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1D8" w:rsidRDefault="006311D8" w:rsidP="006311D8">
      <w:pPr>
        <w:pStyle w:val="2"/>
        <w:spacing w:beforeLines="100" w:afterLines="100" w:line="360" w:lineRule="auto"/>
        <w:rPr>
          <w:rFonts w:ascii="Times New Roman" w:eastAsia="仿宋_GB2312" w:hAnsi="Times New Roman"/>
          <w:b w:val="0"/>
          <w:bCs w:val="0"/>
        </w:rPr>
      </w:pPr>
      <w:r>
        <w:rPr>
          <w:rFonts w:ascii="Times New Roman" w:eastAsia="仿宋_GB2312" w:hAnsi="Times New Roman" w:hint="eastAsia"/>
          <w:b w:val="0"/>
          <w:bCs w:val="0"/>
        </w:rPr>
        <w:t>附件</w:t>
      </w:r>
      <w:r>
        <w:rPr>
          <w:rFonts w:ascii="Times New Roman" w:eastAsia="仿宋_GB2312" w:hAnsi="Times New Roman" w:hint="eastAsia"/>
          <w:b w:val="0"/>
          <w:bCs w:val="0"/>
        </w:rPr>
        <w:t>1</w:t>
      </w:r>
      <w:r>
        <w:rPr>
          <w:rFonts w:ascii="Times New Roman" w:eastAsia="仿宋_GB2312" w:hAnsi="Times New Roman" w:hint="eastAsia"/>
          <w:b w:val="0"/>
          <w:bCs w:val="0"/>
        </w:rPr>
        <w:t>：</w:t>
      </w:r>
    </w:p>
    <w:p w:rsidR="006311D8" w:rsidRDefault="006311D8" w:rsidP="006311D8">
      <w:pPr>
        <w:pStyle w:val="2"/>
        <w:spacing w:beforeLines="100" w:afterLines="100" w:line="360" w:lineRule="auto"/>
        <w:jc w:val="center"/>
        <w:rPr>
          <w:rFonts w:ascii="宋体" w:hAnsi="宋体" w:cs="宋体"/>
          <w:b w:val="0"/>
          <w:bCs w:val="0"/>
          <w:sz w:val="44"/>
          <w:szCs w:val="44"/>
        </w:rPr>
      </w:pPr>
      <w:r>
        <w:rPr>
          <w:rFonts w:ascii="宋体" w:hAnsi="宋体" w:cs="宋体" w:hint="eastAsia"/>
          <w:b w:val="0"/>
          <w:bCs w:val="0"/>
          <w:sz w:val="44"/>
          <w:szCs w:val="44"/>
        </w:rPr>
        <w:t>湖北省乡村旅游后备箱工程示范基地评定暂行办法</w:t>
      </w:r>
    </w:p>
    <w:p w:rsidR="006311D8" w:rsidRDefault="006311D8" w:rsidP="006311D8">
      <w:pPr>
        <w:pStyle w:val="p0"/>
        <w:widowControl w:val="0"/>
        <w:spacing w:beforeLines="50" w:afterLines="50" w:line="360" w:lineRule="auto"/>
        <w:jc w:val="center"/>
        <w:rPr>
          <w:rFonts w:ascii="黑体" w:eastAsia="黑体" w:hAnsi="黑体" w:cs="黑体"/>
          <w:b/>
          <w:bCs/>
          <w:sz w:val="28"/>
          <w:szCs w:val="28"/>
        </w:rPr>
      </w:pPr>
      <w:r>
        <w:rPr>
          <w:rFonts w:ascii="黑体" w:eastAsia="黑体" w:hAnsi="黑体" w:cs="黑体" w:hint="eastAsia"/>
          <w:b/>
          <w:bCs/>
          <w:sz w:val="28"/>
          <w:szCs w:val="28"/>
        </w:rPr>
        <w:t>第一章</w:t>
      </w:r>
      <w:r>
        <w:rPr>
          <w:rFonts w:ascii="黑体" w:eastAsia="黑体" w:hAnsi="黑体" w:cs="黑体"/>
          <w:b/>
          <w:bCs/>
          <w:sz w:val="28"/>
          <w:szCs w:val="28"/>
        </w:rPr>
        <w:t xml:space="preserve"> </w:t>
      </w:r>
      <w:r>
        <w:rPr>
          <w:rFonts w:ascii="黑体" w:eastAsia="黑体" w:hAnsi="黑体" w:cs="黑体" w:hint="eastAsia"/>
          <w:b/>
          <w:bCs/>
          <w:sz w:val="28"/>
          <w:szCs w:val="28"/>
        </w:rPr>
        <w:t>总则</w:t>
      </w:r>
    </w:p>
    <w:p w:rsidR="006311D8" w:rsidRDefault="006311D8" w:rsidP="006311D8">
      <w:pPr>
        <w:autoSpaceDE w:val="0"/>
        <w:autoSpaceDN w:val="0"/>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第一条</w:t>
      </w:r>
      <w:r>
        <w:rPr>
          <w:rFonts w:ascii="宋体" w:hAnsi="宋体" w:cs="宋体"/>
          <w:sz w:val="24"/>
        </w:rPr>
        <w:t xml:space="preserve"> </w:t>
      </w:r>
      <w:r>
        <w:rPr>
          <w:rFonts w:ascii="宋体" w:hAnsi="宋体" w:cs="宋体" w:hint="eastAsia"/>
          <w:sz w:val="24"/>
        </w:rPr>
        <w:t>为贯彻落实创新、协调、绿色、开放、共享发展理念，规范乡村旅游购物市场秩序，打造一批商品安全化、服务标准化、产业链接化、基础设施人性化的乡村旅游购物区，提升乡村旅游品质，依据国务院、国家旅游局相关文件精神及《湖北省“乡村旅游后备箱工程”实施方案》特制定本办法。</w:t>
      </w:r>
    </w:p>
    <w:p w:rsidR="006311D8" w:rsidRDefault="006311D8" w:rsidP="006311D8">
      <w:pPr>
        <w:autoSpaceDE w:val="0"/>
        <w:autoSpaceDN w:val="0"/>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第二条</w:t>
      </w:r>
      <w:r>
        <w:rPr>
          <w:rFonts w:ascii="宋体" w:hAnsi="宋体" w:cs="宋体"/>
          <w:sz w:val="24"/>
        </w:rPr>
        <w:t xml:space="preserve"> </w:t>
      </w:r>
      <w:r>
        <w:rPr>
          <w:rFonts w:ascii="宋体" w:hAnsi="宋体" w:cs="宋体" w:hint="eastAsia"/>
          <w:sz w:val="24"/>
        </w:rPr>
        <w:t>湖北省范围内的乡村旅游后备箱工程示范基地建设与管理适用本办法。</w:t>
      </w:r>
    </w:p>
    <w:p w:rsidR="006311D8" w:rsidRDefault="006311D8" w:rsidP="006311D8">
      <w:pPr>
        <w:spacing w:line="360" w:lineRule="auto"/>
        <w:rPr>
          <w:rFonts w:ascii="宋体" w:cs="宋体"/>
          <w:sz w:val="24"/>
        </w:rPr>
      </w:pPr>
      <w:r>
        <w:rPr>
          <w:rFonts w:ascii="宋体" w:hAnsi="宋体" w:cs="宋体"/>
          <w:sz w:val="24"/>
        </w:rPr>
        <w:t xml:space="preserve">    </w:t>
      </w:r>
      <w:r>
        <w:rPr>
          <w:rFonts w:ascii="宋体" w:hAnsi="宋体" w:cs="宋体" w:hint="eastAsia"/>
          <w:sz w:val="24"/>
        </w:rPr>
        <w:t>本办法所称的乡村旅游是指以乡村自然风光、人文遗迹、民俗风情、农业生产、农民生活及农村环境为吸引物，以城乡居民为目标市场，满足旅游者的休闲、度假、体验、观光、娱乐等需求的旅游活动。</w:t>
      </w:r>
    </w:p>
    <w:p w:rsidR="006311D8" w:rsidRDefault="006311D8" w:rsidP="006311D8">
      <w:pPr>
        <w:spacing w:line="360" w:lineRule="auto"/>
        <w:rPr>
          <w:rFonts w:ascii="宋体" w:cs="宋体"/>
          <w:sz w:val="24"/>
        </w:rPr>
      </w:pPr>
      <w:r>
        <w:rPr>
          <w:rFonts w:ascii="宋体" w:hAnsi="宋体" w:cs="宋体"/>
          <w:sz w:val="24"/>
        </w:rPr>
        <w:t xml:space="preserve">    </w:t>
      </w:r>
      <w:r>
        <w:rPr>
          <w:rFonts w:ascii="宋体" w:hAnsi="宋体" w:cs="宋体" w:hint="eastAsia"/>
          <w:sz w:val="24"/>
        </w:rPr>
        <w:t>本办法所称的旅游商品是指旅游者在旅游过程中购买的、具有一定特色的实物性商品。</w:t>
      </w:r>
    </w:p>
    <w:p w:rsidR="006311D8" w:rsidRDefault="006311D8" w:rsidP="006311D8">
      <w:pPr>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本办法所称的乡村旅游后备箱工程示范基地是指旅游基础设施和服务设施完备，销售具有鲜明地方特色的农副土特产品和文化内涵的旅游纪念品等旅游商品，为乡村旅游游客提供购物服务的旅游购物市场、乡村旅游购物街区或者购物点相对集中的乡村旅游购物区域（带）。</w:t>
      </w:r>
    </w:p>
    <w:p w:rsidR="006311D8" w:rsidRDefault="006311D8" w:rsidP="006311D8">
      <w:pPr>
        <w:pStyle w:val="a3"/>
        <w:spacing w:line="360" w:lineRule="auto"/>
        <w:rPr>
          <w:rFonts w:hAnsi="宋体" w:cs="宋体"/>
          <w:sz w:val="24"/>
          <w:szCs w:val="24"/>
        </w:rPr>
      </w:pPr>
      <w:r>
        <w:rPr>
          <w:rFonts w:hAnsi="宋体" w:cs="宋体"/>
          <w:sz w:val="24"/>
          <w:szCs w:val="24"/>
        </w:rPr>
        <w:t xml:space="preserve">    </w:t>
      </w:r>
      <w:r>
        <w:rPr>
          <w:rFonts w:hAnsi="宋体" w:cs="宋体" w:hint="eastAsia"/>
          <w:sz w:val="24"/>
          <w:szCs w:val="24"/>
        </w:rPr>
        <w:t>第三条</w:t>
      </w:r>
      <w:r>
        <w:rPr>
          <w:rFonts w:hAnsi="宋体" w:cs="宋体"/>
          <w:sz w:val="24"/>
          <w:szCs w:val="24"/>
        </w:rPr>
        <w:t xml:space="preserve"> </w:t>
      </w:r>
      <w:r>
        <w:rPr>
          <w:rFonts w:hAnsi="宋体" w:cs="宋体" w:hint="eastAsia"/>
          <w:sz w:val="24"/>
          <w:szCs w:val="24"/>
        </w:rPr>
        <w:t>乡村旅游后备箱工程示范基地评定工作遵循以下原则：注重品质，特色突出；自愿申报，优中择优；依据办法，公开公正；</w:t>
      </w:r>
      <w:proofErr w:type="gramStart"/>
      <w:r>
        <w:rPr>
          <w:rFonts w:hAnsi="宋体" w:cs="宋体" w:hint="eastAsia"/>
          <w:sz w:val="24"/>
          <w:szCs w:val="24"/>
        </w:rPr>
        <w:t>以评促建</w:t>
      </w:r>
      <w:proofErr w:type="gramEnd"/>
      <w:r>
        <w:rPr>
          <w:rFonts w:hAnsi="宋体" w:cs="宋体" w:hint="eastAsia"/>
          <w:sz w:val="24"/>
          <w:szCs w:val="24"/>
        </w:rPr>
        <w:t>，</w:t>
      </w:r>
      <w:proofErr w:type="gramStart"/>
      <w:r>
        <w:rPr>
          <w:rFonts w:hAnsi="宋体" w:cs="宋体" w:hint="eastAsia"/>
          <w:sz w:val="24"/>
          <w:szCs w:val="24"/>
        </w:rPr>
        <w:t>评建结合</w:t>
      </w:r>
      <w:proofErr w:type="gramEnd"/>
      <w:r>
        <w:rPr>
          <w:rFonts w:hAnsi="宋体" w:cs="宋体" w:hint="eastAsia"/>
          <w:sz w:val="24"/>
          <w:szCs w:val="24"/>
        </w:rPr>
        <w:t>；动态管理，提升水平；规范有序，持续发展。</w:t>
      </w:r>
    </w:p>
    <w:p w:rsidR="006311D8" w:rsidRDefault="006311D8" w:rsidP="006311D8">
      <w:pPr>
        <w:pStyle w:val="p0"/>
        <w:widowControl w:val="0"/>
        <w:spacing w:beforeLines="50" w:afterLines="50" w:line="360" w:lineRule="auto"/>
        <w:jc w:val="center"/>
        <w:rPr>
          <w:rFonts w:ascii="黑体" w:eastAsia="黑体" w:hAnsi="黑体" w:cs="黑体"/>
          <w:b/>
          <w:bCs/>
          <w:sz w:val="28"/>
          <w:szCs w:val="28"/>
          <w:lang w:val="zh-CN"/>
        </w:rPr>
      </w:pPr>
      <w:r>
        <w:rPr>
          <w:rFonts w:ascii="黑体" w:eastAsia="黑体" w:hAnsi="黑体" w:cs="黑体" w:hint="eastAsia"/>
          <w:b/>
          <w:bCs/>
          <w:sz w:val="28"/>
          <w:szCs w:val="28"/>
        </w:rPr>
        <w:t>第二章</w:t>
      </w:r>
      <w:r>
        <w:rPr>
          <w:rFonts w:ascii="黑体" w:eastAsia="黑体" w:hAnsi="黑体" w:cs="黑体"/>
          <w:b/>
          <w:bCs/>
          <w:sz w:val="28"/>
          <w:szCs w:val="28"/>
        </w:rPr>
        <w:t xml:space="preserve"> </w:t>
      </w:r>
      <w:r>
        <w:rPr>
          <w:rFonts w:ascii="黑体" w:eastAsia="黑体" w:hAnsi="黑体" w:cs="黑体" w:hint="eastAsia"/>
          <w:b/>
          <w:bCs/>
          <w:sz w:val="28"/>
          <w:szCs w:val="28"/>
        </w:rPr>
        <w:t>评定条件</w:t>
      </w:r>
    </w:p>
    <w:p w:rsidR="006311D8" w:rsidRDefault="006311D8" w:rsidP="006311D8">
      <w:pPr>
        <w:spacing w:line="360" w:lineRule="auto"/>
        <w:rPr>
          <w:rFonts w:ascii="宋体" w:cs="宋体"/>
          <w:sz w:val="24"/>
        </w:rPr>
      </w:pPr>
      <w:r>
        <w:rPr>
          <w:rFonts w:ascii="宋体" w:hAnsi="宋体" w:cs="宋体"/>
          <w:sz w:val="24"/>
        </w:rPr>
        <w:t xml:space="preserve">    </w:t>
      </w:r>
      <w:r>
        <w:rPr>
          <w:rFonts w:ascii="宋体" w:hAnsi="宋体" w:cs="宋体" w:hint="eastAsia"/>
          <w:sz w:val="24"/>
        </w:rPr>
        <w:t>第四条</w:t>
      </w:r>
      <w:r>
        <w:rPr>
          <w:rFonts w:ascii="宋体" w:hAnsi="宋体" w:cs="宋体"/>
          <w:sz w:val="24"/>
        </w:rPr>
        <w:t xml:space="preserve"> </w:t>
      </w:r>
      <w:r>
        <w:rPr>
          <w:rFonts w:ascii="宋体" w:hAnsi="宋体" w:cs="宋体" w:hint="eastAsia"/>
          <w:sz w:val="24"/>
        </w:rPr>
        <w:t>湖北省乡村旅游后备箱工程示范基地从经济收益、社会收益、规模、区位、商品开发与管理、基础设施与服务设施、服务质量与水平、卫生、安全、</w:t>
      </w:r>
      <w:r>
        <w:rPr>
          <w:rFonts w:ascii="宋体" w:hAnsi="宋体" w:cs="宋体" w:hint="eastAsia"/>
          <w:sz w:val="24"/>
        </w:rPr>
        <w:lastRenderedPageBreak/>
        <w:t>经营管理等方面进行综合评定。</w:t>
      </w:r>
    </w:p>
    <w:p w:rsidR="006311D8" w:rsidRDefault="006311D8" w:rsidP="006311D8">
      <w:pPr>
        <w:spacing w:line="360" w:lineRule="auto"/>
        <w:rPr>
          <w:rFonts w:ascii="宋体" w:cs="宋体"/>
          <w:sz w:val="24"/>
        </w:rPr>
      </w:pPr>
      <w:r>
        <w:rPr>
          <w:rFonts w:ascii="宋体" w:hAnsi="宋体" w:cs="宋体"/>
          <w:sz w:val="24"/>
        </w:rPr>
        <w:t xml:space="preserve">    </w:t>
      </w:r>
      <w:r>
        <w:rPr>
          <w:rFonts w:ascii="宋体" w:hAnsi="宋体" w:cs="宋体" w:hint="eastAsia"/>
          <w:sz w:val="24"/>
        </w:rPr>
        <w:t>满足以下条件可以申报：</w:t>
      </w:r>
    </w:p>
    <w:p w:rsidR="006311D8" w:rsidRDefault="006311D8" w:rsidP="006311D8">
      <w:pPr>
        <w:pStyle w:val="1"/>
        <w:autoSpaceDE w:val="0"/>
        <w:autoSpaceDN w:val="0"/>
        <w:spacing w:line="360" w:lineRule="auto"/>
        <w:ind w:firstLineChars="0" w:firstLine="0"/>
        <w:jc w:val="left"/>
        <w:rPr>
          <w:rFonts w:ascii="宋体" w:cs="宋体"/>
          <w:sz w:val="24"/>
        </w:rPr>
      </w:pPr>
      <w:r>
        <w:rPr>
          <w:rFonts w:ascii="宋体" w:hAnsi="宋体" w:cs="宋体" w:hint="eastAsia"/>
          <w:sz w:val="24"/>
        </w:rPr>
        <w:t>（一）经济效益与社会效益</w:t>
      </w:r>
    </w:p>
    <w:p w:rsidR="006311D8" w:rsidRDefault="006311D8" w:rsidP="006311D8">
      <w:pPr>
        <w:autoSpaceDE w:val="0"/>
        <w:autoSpaceDN w:val="0"/>
        <w:spacing w:line="360" w:lineRule="auto"/>
        <w:jc w:val="left"/>
        <w:rPr>
          <w:rFonts w:ascii="宋体" w:cs="宋体"/>
          <w:sz w:val="24"/>
        </w:rPr>
      </w:pPr>
      <w:r>
        <w:rPr>
          <w:rFonts w:ascii="宋体" w:hAnsi="宋体" w:cs="宋体"/>
          <w:sz w:val="24"/>
        </w:rPr>
        <w:t>1</w:t>
      </w:r>
      <w:r>
        <w:rPr>
          <w:rFonts w:ascii="宋体" w:hAnsi="宋体" w:cs="宋体" w:hint="eastAsia"/>
          <w:sz w:val="24"/>
        </w:rPr>
        <w:t>、经济效益</w:t>
      </w:r>
    </w:p>
    <w:p w:rsidR="006311D8" w:rsidRDefault="006311D8" w:rsidP="006311D8">
      <w:pPr>
        <w:autoSpaceDE w:val="0"/>
        <w:autoSpaceDN w:val="0"/>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1</w:t>
      </w:r>
      <w:r>
        <w:rPr>
          <w:rFonts w:ascii="宋体" w:hAnsi="宋体" w:cs="宋体" w:hint="eastAsia"/>
          <w:sz w:val="24"/>
        </w:rPr>
        <w:t>）年接待游客</w:t>
      </w:r>
      <w:r>
        <w:rPr>
          <w:rFonts w:ascii="宋体" w:hAnsi="宋体" w:cs="宋体"/>
          <w:sz w:val="24"/>
        </w:rPr>
        <w:t>5</w:t>
      </w:r>
      <w:r>
        <w:rPr>
          <w:rFonts w:ascii="宋体" w:hAnsi="宋体" w:cs="宋体" w:hint="eastAsia"/>
          <w:sz w:val="24"/>
        </w:rPr>
        <w:t>万人次以上。</w:t>
      </w:r>
      <w:r>
        <w:rPr>
          <w:rFonts w:ascii="宋体" w:hAnsi="宋体" w:cs="宋体"/>
          <w:sz w:val="24"/>
        </w:rPr>
        <w:t xml:space="preserve"> </w:t>
      </w:r>
    </w:p>
    <w:p w:rsidR="006311D8" w:rsidRDefault="006311D8" w:rsidP="006311D8">
      <w:pPr>
        <w:autoSpaceDE w:val="0"/>
        <w:autoSpaceDN w:val="0"/>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2</w:t>
      </w:r>
      <w:r>
        <w:rPr>
          <w:rFonts w:ascii="宋体" w:hAnsi="宋体" w:cs="宋体" w:hint="eastAsia"/>
          <w:sz w:val="24"/>
        </w:rPr>
        <w:t>）年销售额</w:t>
      </w:r>
      <w:r>
        <w:rPr>
          <w:rFonts w:ascii="宋体" w:hAnsi="宋体" w:cs="宋体"/>
          <w:sz w:val="24"/>
        </w:rPr>
        <w:t>1000</w:t>
      </w:r>
      <w:r>
        <w:rPr>
          <w:rFonts w:ascii="宋体" w:hAnsi="宋体" w:cs="宋体" w:hint="eastAsia"/>
          <w:sz w:val="24"/>
        </w:rPr>
        <w:t>万以上。</w:t>
      </w:r>
      <w:r>
        <w:rPr>
          <w:rFonts w:ascii="宋体" w:hAnsi="宋体" w:cs="宋体"/>
          <w:sz w:val="24"/>
        </w:rPr>
        <w:t xml:space="preserve"> </w:t>
      </w:r>
    </w:p>
    <w:p w:rsidR="006311D8" w:rsidRDefault="006311D8" w:rsidP="006311D8">
      <w:pPr>
        <w:autoSpaceDE w:val="0"/>
        <w:autoSpaceDN w:val="0"/>
        <w:spacing w:line="360" w:lineRule="auto"/>
        <w:jc w:val="left"/>
        <w:rPr>
          <w:rFonts w:ascii="宋体" w:cs="宋体"/>
          <w:sz w:val="24"/>
        </w:rPr>
      </w:pPr>
      <w:r>
        <w:rPr>
          <w:rFonts w:ascii="宋体" w:hAnsi="宋体" w:cs="宋体"/>
          <w:sz w:val="24"/>
        </w:rPr>
        <w:t>2</w:t>
      </w:r>
      <w:r>
        <w:rPr>
          <w:rFonts w:ascii="宋体" w:hAnsi="宋体" w:cs="宋体" w:hint="eastAsia"/>
          <w:sz w:val="24"/>
        </w:rPr>
        <w:t>、社会效益</w:t>
      </w:r>
    </w:p>
    <w:p w:rsidR="006311D8" w:rsidRDefault="006311D8" w:rsidP="006311D8">
      <w:pPr>
        <w:autoSpaceDE w:val="0"/>
        <w:autoSpaceDN w:val="0"/>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1</w:t>
      </w:r>
      <w:r>
        <w:rPr>
          <w:rFonts w:ascii="宋体" w:hAnsi="宋体" w:cs="宋体" w:hint="eastAsia"/>
          <w:sz w:val="24"/>
        </w:rPr>
        <w:t>）直接吸纳劳动力就业</w:t>
      </w:r>
      <w:r>
        <w:rPr>
          <w:rFonts w:ascii="宋体" w:hAnsi="宋体" w:cs="宋体"/>
          <w:sz w:val="24"/>
        </w:rPr>
        <w:t>40</w:t>
      </w:r>
      <w:r>
        <w:rPr>
          <w:rFonts w:ascii="宋体" w:hAnsi="宋体" w:cs="宋体" w:hint="eastAsia"/>
          <w:sz w:val="24"/>
        </w:rPr>
        <w:t>人以上。</w:t>
      </w:r>
      <w:r>
        <w:rPr>
          <w:rFonts w:ascii="宋体" w:hAnsi="宋体" w:cs="宋体"/>
          <w:sz w:val="24"/>
        </w:rPr>
        <w:t xml:space="preserve"> </w:t>
      </w:r>
    </w:p>
    <w:p w:rsidR="006311D8" w:rsidRDefault="006311D8" w:rsidP="006311D8">
      <w:pPr>
        <w:autoSpaceDE w:val="0"/>
        <w:autoSpaceDN w:val="0"/>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2</w:t>
      </w:r>
      <w:r>
        <w:rPr>
          <w:rFonts w:ascii="宋体" w:hAnsi="宋体" w:cs="宋体" w:hint="eastAsia"/>
          <w:sz w:val="24"/>
        </w:rPr>
        <w:t>）间接带动就业人数</w:t>
      </w:r>
      <w:r>
        <w:rPr>
          <w:rFonts w:ascii="宋体" w:hAnsi="宋体" w:cs="宋体"/>
          <w:sz w:val="24"/>
        </w:rPr>
        <w:t>4000</w:t>
      </w:r>
      <w:r>
        <w:rPr>
          <w:rFonts w:ascii="宋体" w:hAnsi="宋体" w:cs="宋体" w:hint="eastAsia"/>
          <w:sz w:val="24"/>
        </w:rPr>
        <w:t>人以上。</w:t>
      </w:r>
      <w:r>
        <w:rPr>
          <w:rFonts w:ascii="宋体" w:hAnsi="宋体" w:cs="宋体"/>
          <w:sz w:val="24"/>
        </w:rPr>
        <w:t xml:space="preserve"> </w:t>
      </w:r>
    </w:p>
    <w:p w:rsidR="006311D8" w:rsidRDefault="006311D8" w:rsidP="006311D8">
      <w:pPr>
        <w:autoSpaceDE w:val="0"/>
        <w:autoSpaceDN w:val="0"/>
        <w:spacing w:line="360" w:lineRule="auto"/>
        <w:jc w:val="left"/>
        <w:rPr>
          <w:rFonts w:ascii="宋体" w:cs="宋体"/>
          <w:sz w:val="24"/>
        </w:rPr>
      </w:pPr>
      <w:r>
        <w:rPr>
          <w:rFonts w:ascii="宋体" w:hAnsi="宋体" w:cs="宋体" w:hint="eastAsia"/>
          <w:sz w:val="24"/>
        </w:rPr>
        <w:t>（二）规模与区位</w:t>
      </w:r>
    </w:p>
    <w:p w:rsidR="006311D8" w:rsidRDefault="006311D8" w:rsidP="006311D8">
      <w:pPr>
        <w:autoSpaceDE w:val="0"/>
        <w:autoSpaceDN w:val="0"/>
        <w:spacing w:line="360" w:lineRule="auto"/>
        <w:jc w:val="left"/>
        <w:rPr>
          <w:rFonts w:ascii="宋体" w:cs="宋体"/>
          <w:sz w:val="24"/>
        </w:rPr>
      </w:pPr>
      <w:r>
        <w:rPr>
          <w:rFonts w:ascii="宋体" w:hAnsi="宋体" w:cs="宋体"/>
          <w:sz w:val="24"/>
        </w:rPr>
        <w:t>1</w:t>
      </w:r>
      <w:r>
        <w:rPr>
          <w:rFonts w:ascii="宋体" w:hAnsi="宋体" w:cs="宋体" w:hint="eastAsia"/>
          <w:sz w:val="24"/>
        </w:rPr>
        <w:t>、规模</w:t>
      </w:r>
    </w:p>
    <w:p w:rsidR="006311D8" w:rsidRDefault="006311D8" w:rsidP="006311D8">
      <w:pPr>
        <w:autoSpaceDE w:val="0"/>
        <w:autoSpaceDN w:val="0"/>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1</w:t>
      </w:r>
      <w:r>
        <w:rPr>
          <w:rFonts w:ascii="宋体" w:hAnsi="宋体" w:cs="宋体" w:hint="eastAsia"/>
          <w:sz w:val="24"/>
        </w:rPr>
        <w:t>）示范基地购物区面积在</w:t>
      </w:r>
      <w:smartTag w:uri="urn:schemas-microsoft-com:office:smarttags" w:element="chmetcnv">
        <w:smartTagPr>
          <w:attr w:name="TCSC" w:val="0"/>
          <w:attr w:name="NumberType" w:val="1"/>
          <w:attr w:name="Negative" w:val="False"/>
          <w:attr w:name="HasSpace" w:val="False"/>
          <w:attr w:name="SourceValue" w:val="500"/>
          <w:attr w:name="UnitName" w:val="m2"/>
        </w:smartTagPr>
        <w:r>
          <w:rPr>
            <w:rFonts w:ascii="宋体" w:hAnsi="宋体" w:cs="宋体"/>
            <w:sz w:val="24"/>
          </w:rPr>
          <w:t>500m</w:t>
        </w:r>
        <w:r>
          <w:rPr>
            <w:rFonts w:ascii="宋体" w:hAnsi="宋体" w:cs="宋体"/>
            <w:sz w:val="24"/>
            <w:vertAlign w:val="superscript"/>
          </w:rPr>
          <w:t>2</w:t>
        </w:r>
      </w:smartTag>
      <w:r>
        <w:rPr>
          <w:rFonts w:ascii="宋体" w:hAnsi="宋体" w:cs="宋体" w:hint="eastAsia"/>
          <w:sz w:val="24"/>
        </w:rPr>
        <w:t>以上。</w:t>
      </w:r>
    </w:p>
    <w:p w:rsidR="006311D8" w:rsidRDefault="006311D8" w:rsidP="006311D8">
      <w:pPr>
        <w:autoSpaceDE w:val="0"/>
        <w:autoSpaceDN w:val="0"/>
        <w:spacing w:line="360" w:lineRule="auto"/>
        <w:jc w:val="left"/>
        <w:rPr>
          <w:rFonts w:ascii="宋体" w:cs="宋体"/>
          <w:sz w:val="24"/>
        </w:rPr>
      </w:pPr>
      <w:r>
        <w:rPr>
          <w:rFonts w:ascii="宋体" w:hAnsi="宋体" w:cs="宋体"/>
          <w:sz w:val="24"/>
        </w:rPr>
        <w:t>2</w:t>
      </w:r>
      <w:r>
        <w:rPr>
          <w:rFonts w:ascii="宋体" w:hAnsi="宋体" w:cs="宋体" w:hint="eastAsia"/>
          <w:sz w:val="24"/>
        </w:rPr>
        <w:t>、区位</w:t>
      </w:r>
    </w:p>
    <w:p w:rsidR="006311D8" w:rsidRDefault="006311D8" w:rsidP="006311D8">
      <w:pPr>
        <w:autoSpaceDE w:val="0"/>
        <w:autoSpaceDN w:val="0"/>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1</w:t>
      </w:r>
      <w:r>
        <w:rPr>
          <w:rFonts w:ascii="宋体" w:hAnsi="宋体" w:cs="宋体" w:hint="eastAsia"/>
          <w:sz w:val="24"/>
        </w:rPr>
        <w:t>）位于主要旅游景区或旅游集散中心附近。</w:t>
      </w:r>
    </w:p>
    <w:p w:rsidR="006311D8" w:rsidRDefault="006311D8" w:rsidP="006311D8">
      <w:pPr>
        <w:autoSpaceDE w:val="0"/>
        <w:autoSpaceDN w:val="0"/>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2</w:t>
      </w:r>
      <w:r>
        <w:rPr>
          <w:rFonts w:ascii="宋体" w:hAnsi="宋体" w:cs="宋体" w:hint="eastAsia"/>
          <w:sz w:val="24"/>
        </w:rPr>
        <w:t>）位于旅游主要交通通道上或主要干道附近。</w:t>
      </w:r>
    </w:p>
    <w:p w:rsidR="006311D8" w:rsidRDefault="006311D8" w:rsidP="006311D8">
      <w:pPr>
        <w:autoSpaceDE w:val="0"/>
        <w:autoSpaceDN w:val="0"/>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3</w:t>
      </w:r>
      <w:r>
        <w:rPr>
          <w:rFonts w:ascii="宋体" w:hAnsi="宋体" w:cs="宋体" w:hint="eastAsia"/>
          <w:sz w:val="24"/>
        </w:rPr>
        <w:t>）示范区或者附近有农家乐。</w:t>
      </w:r>
    </w:p>
    <w:p w:rsidR="006311D8" w:rsidRDefault="006311D8" w:rsidP="006311D8">
      <w:pPr>
        <w:autoSpaceDE w:val="0"/>
        <w:autoSpaceDN w:val="0"/>
        <w:spacing w:line="360" w:lineRule="auto"/>
        <w:jc w:val="left"/>
        <w:rPr>
          <w:rFonts w:ascii="宋体" w:cs="宋体"/>
          <w:sz w:val="24"/>
        </w:rPr>
      </w:pPr>
      <w:r>
        <w:rPr>
          <w:rFonts w:ascii="宋体" w:hAnsi="宋体" w:cs="宋体" w:hint="eastAsia"/>
          <w:sz w:val="24"/>
        </w:rPr>
        <w:t>（三）商品开发与管理</w:t>
      </w:r>
    </w:p>
    <w:p w:rsidR="006311D8" w:rsidRDefault="006311D8" w:rsidP="006311D8">
      <w:pPr>
        <w:autoSpaceDE w:val="0"/>
        <w:autoSpaceDN w:val="0"/>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1</w:t>
      </w:r>
      <w:r>
        <w:rPr>
          <w:rFonts w:ascii="宋体" w:hAnsi="宋体" w:cs="宋体" w:hint="eastAsia"/>
          <w:sz w:val="24"/>
        </w:rPr>
        <w:t>）提供个性化定制商品服务。</w:t>
      </w:r>
    </w:p>
    <w:p w:rsidR="006311D8" w:rsidRDefault="006311D8" w:rsidP="006311D8">
      <w:pPr>
        <w:autoSpaceDE w:val="0"/>
        <w:autoSpaceDN w:val="0"/>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2</w:t>
      </w:r>
      <w:r>
        <w:rPr>
          <w:rFonts w:ascii="宋体" w:hAnsi="宋体" w:cs="宋体" w:hint="eastAsia"/>
          <w:sz w:val="24"/>
        </w:rPr>
        <w:t>）旅游商品</w:t>
      </w:r>
      <w:r>
        <w:rPr>
          <w:rFonts w:ascii="宋体" w:hAnsi="宋体" w:cs="宋体"/>
          <w:sz w:val="24"/>
        </w:rPr>
        <w:t>60%</w:t>
      </w:r>
      <w:r>
        <w:rPr>
          <w:rFonts w:ascii="宋体" w:hAnsi="宋体" w:cs="宋体" w:hint="eastAsia"/>
          <w:sz w:val="24"/>
        </w:rPr>
        <w:t>以上为当地特色农副土特产品。</w:t>
      </w:r>
      <w:r>
        <w:rPr>
          <w:rFonts w:ascii="宋体" w:hAnsi="宋体" w:cs="宋体"/>
          <w:sz w:val="24"/>
        </w:rPr>
        <w:t xml:space="preserve"> </w:t>
      </w:r>
    </w:p>
    <w:p w:rsidR="006311D8" w:rsidRDefault="006311D8" w:rsidP="006311D8">
      <w:pPr>
        <w:autoSpaceDE w:val="0"/>
        <w:autoSpaceDN w:val="0"/>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3</w:t>
      </w:r>
      <w:r>
        <w:rPr>
          <w:rFonts w:ascii="宋体" w:hAnsi="宋体" w:cs="宋体" w:hint="eastAsia"/>
          <w:sz w:val="24"/>
        </w:rPr>
        <w:t>）销售商品有合法注册商标或者经过相关部门的检测，严禁使用他人注册的商标标识或使用未注册的商标标识。</w:t>
      </w:r>
      <w:r>
        <w:rPr>
          <w:rFonts w:ascii="宋体" w:hAnsi="宋体" w:cs="宋体"/>
          <w:sz w:val="24"/>
        </w:rPr>
        <w:t xml:space="preserve"> </w:t>
      </w:r>
    </w:p>
    <w:p w:rsidR="006311D8" w:rsidRDefault="006311D8" w:rsidP="006311D8">
      <w:pPr>
        <w:autoSpaceDE w:val="0"/>
        <w:autoSpaceDN w:val="0"/>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4</w:t>
      </w:r>
      <w:r>
        <w:rPr>
          <w:rFonts w:ascii="宋体" w:hAnsi="宋体" w:cs="宋体" w:hint="eastAsia"/>
          <w:sz w:val="24"/>
        </w:rPr>
        <w:t>）所有销售商品均有生产许可证。</w:t>
      </w:r>
    </w:p>
    <w:p w:rsidR="006311D8" w:rsidRDefault="006311D8" w:rsidP="006311D8">
      <w:pPr>
        <w:autoSpaceDE w:val="0"/>
        <w:autoSpaceDN w:val="0"/>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5</w:t>
      </w:r>
      <w:r>
        <w:rPr>
          <w:rFonts w:ascii="宋体" w:hAnsi="宋体" w:cs="宋体" w:hint="eastAsia"/>
          <w:sz w:val="24"/>
        </w:rPr>
        <w:t>）示范基地内销售的商品应具有包装，包装材质绿色、环保，且方便游客携带和运输，其中食品类产品包装应符合《食品安全国家标准预包装食品标签通则</w:t>
      </w:r>
      <w:r>
        <w:rPr>
          <w:rFonts w:ascii="宋体" w:hAnsi="宋体" w:cs="宋体"/>
          <w:sz w:val="24"/>
        </w:rPr>
        <w:t xml:space="preserve"> GB 7718</w:t>
      </w:r>
      <w:r>
        <w:rPr>
          <w:rFonts w:ascii="宋体" w:hAnsi="宋体" w:cs="宋体" w:hint="eastAsia"/>
          <w:sz w:val="24"/>
        </w:rPr>
        <w:t>》的要求。</w:t>
      </w:r>
    </w:p>
    <w:p w:rsidR="006311D8" w:rsidRDefault="006311D8" w:rsidP="006311D8">
      <w:pPr>
        <w:autoSpaceDE w:val="0"/>
        <w:autoSpaceDN w:val="0"/>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6</w:t>
      </w:r>
      <w:r>
        <w:rPr>
          <w:rFonts w:ascii="宋体" w:hAnsi="宋体" w:cs="宋体" w:hint="eastAsia"/>
          <w:sz w:val="24"/>
        </w:rPr>
        <w:t>）商品质量有保证，严禁销售过期、变质和违禁及假冒伪劣商品，无旅游商品质量方面的投诉。</w:t>
      </w:r>
    </w:p>
    <w:p w:rsidR="006311D8" w:rsidRDefault="006311D8" w:rsidP="006311D8">
      <w:pPr>
        <w:autoSpaceDE w:val="0"/>
        <w:autoSpaceDN w:val="0"/>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7</w:t>
      </w:r>
      <w:r>
        <w:rPr>
          <w:rFonts w:ascii="宋体" w:hAnsi="宋体" w:cs="宋体" w:hint="eastAsia"/>
          <w:sz w:val="24"/>
        </w:rPr>
        <w:t>）有商品生产至售后服务全环节质量保证体系和</w:t>
      </w:r>
      <w:proofErr w:type="gramStart"/>
      <w:r>
        <w:rPr>
          <w:rFonts w:ascii="宋体" w:hAnsi="宋体" w:cs="宋体" w:hint="eastAsia"/>
          <w:sz w:val="24"/>
        </w:rPr>
        <w:t>可</w:t>
      </w:r>
      <w:proofErr w:type="gramEnd"/>
      <w:r>
        <w:rPr>
          <w:rFonts w:ascii="宋体" w:hAnsi="宋体" w:cs="宋体" w:hint="eastAsia"/>
          <w:sz w:val="24"/>
        </w:rPr>
        <w:t>追溯制度。</w:t>
      </w:r>
    </w:p>
    <w:p w:rsidR="006311D8" w:rsidRDefault="006311D8" w:rsidP="006311D8">
      <w:pPr>
        <w:autoSpaceDE w:val="0"/>
        <w:autoSpaceDN w:val="0"/>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8</w:t>
      </w:r>
      <w:r>
        <w:rPr>
          <w:rFonts w:ascii="宋体" w:hAnsi="宋体" w:cs="宋体" w:hint="eastAsia"/>
          <w:sz w:val="24"/>
        </w:rPr>
        <w:t>）有健全的商品存储、销售管理制度，管理规范。</w:t>
      </w:r>
    </w:p>
    <w:p w:rsidR="006311D8" w:rsidRDefault="006311D8" w:rsidP="006311D8">
      <w:pPr>
        <w:autoSpaceDE w:val="0"/>
        <w:autoSpaceDN w:val="0"/>
        <w:spacing w:line="360" w:lineRule="auto"/>
        <w:jc w:val="left"/>
        <w:rPr>
          <w:rFonts w:ascii="宋体" w:cs="宋体"/>
          <w:sz w:val="24"/>
        </w:rPr>
      </w:pPr>
      <w:r>
        <w:rPr>
          <w:rFonts w:ascii="宋体" w:hAnsi="宋体" w:cs="宋体"/>
          <w:sz w:val="24"/>
        </w:rPr>
        <w:lastRenderedPageBreak/>
        <w:t xml:space="preserve">    </w:t>
      </w:r>
      <w:r>
        <w:rPr>
          <w:rFonts w:ascii="宋体" w:hAnsi="宋体" w:cs="宋体" w:hint="eastAsia"/>
          <w:sz w:val="24"/>
        </w:rPr>
        <w:t>（</w:t>
      </w:r>
      <w:r>
        <w:rPr>
          <w:rFonts w:ascii="宋体" w:hAnsi="宋体" w:cs="宋体"/>
          <w:sz w:val="24"/>
        </w:rPr>
        <w:t>9</w:t>
      </w:r>
      <w:r>
        <w:rPr>
          <w:rFonts w:ascii="宋体" w:hAnsi="宋体" w:cs="宋体" w:hint="eastAsia"/>
          <w:sz w:val="24"/>
        </w:rPr>
        <w:t>）基地品牌形象较好，在地级区域内享有较高的知名度和认可度。</w:t>
      </w:r>
    </w:p>
    <w:p w:rsidR="006311D8" w:rsidRDefault="006311D8" w:rsidP="006311D8">
      <w:pPr>
        <w:autoSpaceDE w:val="0"/>
        <w:autoSpaceDN w:val="0"/>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10</w:t>
      </w:r>
      <w:r>
        <w:rPr>
          <w:rFonts w:ascii="宋体" w:hAnsi="宋体" w:cs="宋体" w:hint="eastAsia"/>
          <w:sz w:val="24"/>
        </w:rPr>
        <w:t>）销售的农副土特产品无公害，旅游食品符合国家食品安全法，旅游纪念品具有收藏、纪念、欣赏、馈赠意义或实用价值。</w:t>
      </w:r>
      <w:r>
        <w:rPr>
          <w:rFonts w:ascii="宋体" w:hAnsi="宋体" w:cs="宋体"/>
          <w:sz w:val="24"/>
        </w:rPr>
        <w:t xml:space="preserve"> </w:t>
      </w:r>
    </w:p>
    <w:p w:rsidR="006311D8" w:rsidRDefault="006311D8" w:rsidP="006311D8">
      <w:pPr>
        <w:autoSpaceDE w:val="0"/>
        <w:autoSpaceDN w:val="0"/>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11</w:t>
      </w:r>
      <w:r>
        <w:rPr>
          <w:rFonts w:ascii="宋体" w:hAnsi="宋体" w:cs="宋体" w:hint="eastAsia"/>
          <w:sz w:val="24"/>
        </w:rPr>
        <w:t>）旅游商品陈列合理，方便顾客选购，柜台、货架干净、整洁、规范。</w:t>
      </w:r>
    </w:p>
    <w:p w:rsidR="006311D8" w:rsidRDefault="006311D8" w:rsidP="006311D8">
      <w:pPr>
        <w:spacing w:line="360" w:lineRule="auto"/>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12</w:t>
      </w:r>
      <w:r>
        <w:rPr>
          <w:rFonts w:ascii="宋体" w:hAnsi="宋体" w:cs="宋体" w:hint="eastAsia"/>
          <w:sz w:val="24"/>
        </w:rPr>
        <w:t>）旅游商品应明码标价，使用价格部门统一监制的商品标签，提供商品正规销售发票。</w:t>
      </w:r>
    </w:p>
    <w:p w:rsidR="006311D8" w:rsidRDefault="006311D8" w:rsidP="006311D8">
      <w:pPr>
        <w:autoSpaceDE w:val="0"/>
        <w:autoSpaceDN w:val="0"/>
        <w:spacing w:line="360" w:lineRule="auto"/>
        <w:jc w:val="left"/>
        <w:rPr>
          <w:rFonts w:ascii="宋体" w:cs="宋体"/>
          <w:sz w:val="24"/>
        </w:rPr>
      </w:pPr>
      <w:r>
        <w:rPr>
          <w:rFonts w:ascii="宋体" w:hAnsi="宋体" w:cs="宋体" w:hint="eastAsia"/>
          <w:sz w:val="24"/>
        </w:rPr>
        <w:t>（四）基础设施与服务设施</w:t>
      </w:r>
    </w:p>
    <w:p w:rsidR="006311D8" w:rsidRDefault="006311D8" w:rsidP="006311D8">
      <w:pPr>
        <w:autoSpaceDE w:val="0"/>
        <w:autoSpaceDN w:val="0"/>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1</w:t>
      </w:r>
      <w:r>
        <w:rPr>
          <w:rFonts w:ascii="宋体" w:hAnsi="宋体" w:cs="宋体" w:hint="eastAsia"/>
          <w:sz w:val="24"/>
        </w:rPr>
        <w:t>）交通设施完善，可进入性好，有二级以上的公路直达。</w:t>
      </w:r>
      <w:r>
        <w:rPr>
          <w:rFonts w:ascii="宋体" w:hAnsi="宋体" w:cs="宋体"/>
          <w:sz w:val="24"/>
        </w:rPr>
        <w:t xml:space="preserve"> </w:t>
      </w:r>
    </w:p>
    <w:p w:rsidR="006311D8" w:rsidRDefault="006311D8" w:rsidP="006311D8">
      <w:pPr>
        <w:spacing w:line="360" w:lineRule="auto"/>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2</w:t>
      </w:r>
      <w:r>
        <w:rPr>
          <w:rFonts w:ascii="宋体" w:hAnsi="宋体" w:cs="宋体" w:hint="eastAsia"/>
          <w:sz w:val="24"/>
        </w:rPr>
        <w:t>）有与景观环境相协调的固定停车场，停车场规模、面积与游客容量相适应。</w:t>
      </w:r>
    </w:p>
    <w:p w:rsidR="006311D8" w:rsidRDefault="006311D8" w:rsidP="006311D8">
      <w:pPr>
        <w:spacing w:line="360" w:lineRule="auto"/>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3</w:t>
      </w:r>
      <w:r>
        <w:rPr>
          <w:rFonts w:ascii="宋体" w:hAnsi="宋体" w:cs="宋体" w:hint="eastAsia"/>
          <w:sz w:val="24"/>
        </w:rPr>
        <w:t>）停车场管理有序，有专人负责管理、疏导。</w:t>
      </w:r>
    </w:p>
    <w:p w:rsidR="006311D8" w:rsidRDefault="006311D8" w:rsidP="006311D8">
      <w:pPr>
        <w:autoSpaceDE w:val="0"/>
        <w:autoSpaceDN w:val="0"/>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4</w:t>
      </w:r>
      <w:r>
        <w:rPr>
          <w:rFonts w:ascii="宋体" w:hAnsi="宋体" w:cs="宋体" w:hint="eastAsia"/>
          <w:sz w:val="24"/>
        </w:rPr>
        <w:t>）示范基地布局合理，建筑造型、色彩、材质与环境协调，购物环境干净、整洁。</w:t>
      </w:r>
    </w:p>
    <w:p w:rsidR="006311D8" w:rsidRDefault="006311D8" w:rsidP="006311D8">
      <w:pPr>
        <w:autoSpaceDE w:val="0"/>
        <w:autoSpaceDN w:val="0"/>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5</w:t>
      </w:r>
      <w:r>
        <w:rPr>
          <w:rFonts w:ascii="宋体" w:hAnsi="宋体" w:cs="宋体" w:hint="eastAsia"/>
          <w:sz w:val="24"/>
        </w:rPr>
        <w:t>）各种标识标牌（包括导购图、引导牌、交通指示牌等）齐备，设置合理、醒目。</w:t>
      </w:r>
    </w:p>
    <w:p w:rsidR="006311D8" w:rsidRDefault="006311D8" w:rsidP="006311D8">
      <w:pPr>
        <w:autoSpaceDE w:val="0"/>
        <w:autoSpaceDN w:val="0"/>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6</w:t>
      </w:r>
      <w:r>
        <w:rPr>
          <w:rFonts w:ascii="宋体" w:hAnsi="宋体" w:cs="宋体" w:hint="eastAsia"/>
          <w:sz w:val="24"/>
        </w:rPr>
        <w:t>）有为游客提供咨询服务咨询服务中心或服务点，提供</w:t>
      </w:r>
      <w:proofErr w:type="gramStart"/>
      <w:r>
        <w:rPr>
          <w:rFonts w:ascii="宋体" w:hAnsi="宋体" w:cs="宋体" w:hint="eastAsia"/>
          <w:sz w:val="24"/>
        </w:rPr>
        <w:t>自驾游线路</w:t>
      </w:r>
      <w:proofErr w:type="gramEnd"/>
      <w:r>
        <w:rPr>
          <w:rFonts w:ascii="宋体" w:hAnsi="宋体" w:cs="宋体" w:hint="eastAsia"/>
          <w:sz w:val="24"/>
        </w:rPr>
        <w:t>推荐、景点介绍、当地特产等宣传手册。</w:t>
      </w:r>
    </w:p>
    <w:p w:rsidR="006311D8" w:rsidRDefault="006311D8" w:rsidP="006311D8">
      <w:pPr>
        <w:autoSpaceDE w:val="0"/>
        <w:autoSpaceDN w:val="0"/>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7</w:t>
      </w:r>
      <w:r>
        <w:rPr>
          <w:rFonts w:ascii="宋体" w:hAnsi="宋体" w:cs="宋体" w:hint="eastAsia"/>
          <w:sz w:val="24"/>
        </w:rPr>
        <w:t>）收银设备安全，可以提供多种结算服务（银联卡、支付宝、</w:t>
      </w:r>
      <w:proofErr w:type="gramStart"/>
      <w:r>
        <w:rPr>
          <w:rFonts w:ascii="宋体" w:hAnsi="宋体" w:cs="宋体" w:hint="eastAsia"/>
          <w:sz w:val="24"/>
        </w:rPr>
        <w:t>微信等</w:t>
      </w:r>
      <w:proofErr w:type="gramEnd"/>
      <w:r>
        <w:rPr>
          <w:rFonts w:ascii="宋体" w:hAnsi="宋体" w:cs="宋体" w:hint="eastAsia"/>
          <w:sz w:val="24"/>
        </w:rPr>
        <w:t>）。</w:t>
      </w:r>
    </w:p>
    <w:p w:rsidR="006311D8" w:rsidRDefault="006311D8" w:rsidP="006311D8">
      <w:pPr>
        <w:autoSpaceDE w:val="0"/>
        <w:autoSpaceDN w:val="0"/>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8</w:t>
      </w:r>
      <w:r>
        <w:rPr>
          <w:rFonts w:ascii="宋体" w:hAnsi="宋体" w:cs="宋体" w:hint="eastAsia"/>
          <w:sz w:val="24"/>
        </w:rPr>
        <w:t>）设有公共休憩场地，设置数量足够的顾客休息座椅，可以提供免费饮水服务。</w:t>
      </w:r>
    </w:p>
    <w:p w:rsidR="006311D8" w:rsidRDefault="006311D8" w:rsidP="006311D8">
      <w:pPr>
        <w:autoSpaceDE w:val="0"/>
        <w:autoSpaceDN w:val="0"/>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9</w:t>
      </w:r>
      <w:r>
        <w:rPr>
          <w:rFonts w:ascii="宋体" w:hAnsi="宋体" w:cs="宋体" w:hint="eastAsia"/>
          <w:sz w:val="24"/>
        </w:rPr>
        <w:t>）经营场所设有残疾人无障碍通道和残障人员专用设施，提供物品寄存服务。</w:t>
      </w:r>
    </w:p>
    <w:p w:rsidR="006311D8" w:rsidRDefault="006311D8" w:rsidP="006311D8">
      <w:pPr>
        <w:autoSpaceDE w:val="0"/>
        <w:autoSpaceDN w:val="0"/>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10</w:t>
      </w:r>
      <w:r>
        <w:rPr>
          <w:rFonts w:ascii="宋体" w:hAnsi="宋体" w:cs="宋体" w:hint="eastAsia"/>
          <w:sz w:val="24"/>
        </w:rPr>
        <w:t>）示范基地内提供免费</w:t>
      </w:r>
      <w:r>
        <w:rPr>
          <w:rFonts w:ascii="宋体" w:hAnsi="宋体" w:cs="宋体"/>
          <w:sz w:val="24"/>
        </w:rPr>
        <w:t>WIFI</w:t>
      </w:r>
      <w:r>
        <w:rPr>
          <w:rFonts w:ascii="宋体" w:hAnsi="宋体" w:cs="宋体" w:hint="eastAsia"/>
          <w:sz w:val="24"/>
        </w:rPr>
        <w:t>全覆盖。</w:t>
      </w:r>
    </w:p>
    <w:p w:rsidR="006311D8" w:rsidRDefault="006311D8" w:rsidP="006311D8">
      <w:pPr>
        <w:autoSpaceDE w:val="0"/>
        <w:autoSpaceDN w:val="0"/>
        <w:spacing w:line="360" w:lineRule="auto"/>
        <w:jc w:val="left"/>
        <w:rPr>
          <w:rFonts w:ascii="宋体" w:cs="宋体"/>
          <w:sz w:val="24"/>
        </w:rPr>
      </w:pPr>
      <w:r>
        <w:rPr>
          <w:rFonts w:ascii="宋体" w:hAnsi="宋体" w:cs="宋体" w:hint="eastAsia"/>
          <w:sz w:val="24"/>
        </w:rPr>
        <w:t>（五）服务质量与水平</w:t>
      </w:r>
    </w:p>
    <w:p w:rsidR="006311D8" w:rsidRDefault="006311D8" w:rsidP="006311D8">
      <w:pPr>
        <w:autoSpaceDE w:val="0"/>
        <w:autoSpaceDN w:val="0"/>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1</w:t>
      </w:r>
      <w:r>
        <w:rPr>
          <w:rFonts w:ascii="宋体" w:hAnsi="宋体" w:cs="宋体" w:hint="eastAsia"/>
          <w:sz w:val="24"/>
        </w:rPr>
        <w:t>）示范基地购物秩序良好，无围追兜售、强买强卖现象。</w:t>
      </w:r>
    </w:p>
    <w:p w:rsidR="006311D8" w:rsidRDefault="006311D8" w:rsidP="006311D8">
      <w:pPr>
        <w:spacing w:line="360" w:lineRule="auto"/>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2</w:t>
      </w:r>
      <w:r>
        <w:rPr>
          <w:rFonts w:ascii="宋体" w:hAnsi="宋体" w:cs="宋体" w:hint="eastAsia"/>
          <w:sz w:val="24"/>
        </w:rPr>
        <w:t>）服务人员经过岗前培训，熟悉商品特征，具有相应的业务知识和技能。</w:t>
      </w:r>
    </w:p>
    <w:p w:rsidR="006311D8" w:rsidRDefault="006311D8" w:rsidP="006311D8">
      <w:pPr>
        <w:spacing w:line="360" w:lineRule="auto"/>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3</w:t>
      </w:r>
      <w:r>
        <w:rPr>
          <w:rFonts w:ascii="宋体" w:hAnsi="宋体" w:cs="宋体" w:hint="eastAsia"/>
          <w:sz w:val="24"/>
        </w:rPr>
        <w:t>）服务人员使用普通话服务。</w:t>
      </w:r>
    </w:p>
    <w:p w:rsidR="006311D8" w:rsidRDefault="006311D8" w:rsidP="006311D8">
      <w:pPr>
        <w:pStyle w:val="a3"/>
        <w:spacing w:line="360" w:lineRule="auto"/>
        <w:rPr>
          <w:rFonts w:hAnsi="宋体" w:cs="宋体"/>
          <w:sz w:val="24"/>
          <w:szCs w:val="24"/>
        </w:rPr>
      </w:pPr>
      <w:r>
        <w:rPr>
          <w:rFonts w:hAnsi="宋体" w:cs="宋体"/>
          <w:sz w:val="24"/>
          <w:szCs w:val="24"/>
        </w:rPr>
        <w:t xml:space="preserve">   </w:t>
      </w:r>
      <w:r>
        <w:rPr>
          <w:rFonts w:hAnsi="宋体" w:cs="宋体" w:hint="eastAsia"/>
          <w:sz w:val="24"/>
          <w:szCs w:val="24"/>
        </w:rPr>
        <w:t>（</w:t>
      </w:r>
      <w:r>
        <w:rPr>
          <w:rFonts w:hAnsi="宋体" w:cs="宋体"/>
          <w:sz w:val="24"/>
          <w:szCs w:val="24"/>
        </w:rPr>
        <w:t>4</w:t>
      </w:r>
      <w:r>
        <w:rPr>
          <w:rFonts w:hAnsi="宋体" w:cs="宋体" w:hint="eastAsia"/>
          <w:sz w:val="24"/>
          <w:szCs w:val="24"/>
        </w:rPr>
        <w:t>）提供送货上车服务。</w:t>
      </w:r>
    </w:p>
    <w:p w:rsidR="006311D8" w:rsidRDefault="006311D8" w:rsidP="006311D8">
      <w:pPr>
        <w:autoSpaceDE w:val="0"/>
        <w:autoSpaceDN w:val="0"/>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5</w:t>
      </w:r>
      <w:r>
        <w:rPr>
          <w:rFonts w:ascii="宋体" w:hAnsi="宋体" w:cs="宋体" w:hint="eastAsia"/>
          <w:sz w:val="24"/>
        </w:rPr>
        <w:t>）提供商品物流、代邮寄服务。</w:t>
      </w:r>
    </w:p>
    <w:p w:rsidR="006311D8" w:rsidRDefault="006311D8" w:rsidP="006311D8">
      <w:pPr>
        <w:autoSpaceDE w:val="0"/>
        <w:autoSpaceDN w:val="0"/>
        <w:spacing w:line="360" w:lineRule="auto"/>
        <w:jc w:val="left"/>
        <w:rPr>
          <w:rFonts w:ascii="宋体" w:cs="宋体"/>
          <w:sz w:val="24"/>
        </w:rPr>
      </w:pPr>
      <w:r>
        <w:rPr>
          <w:rFonts w:ascii="宋体" w:hAnsi="宋体" w:cs="宋体"/>
          <w:sz w:val="24"/>
        </w:rPr>
        <w:lastRenderedPageBreak/>
        <w:t xml:space="preserve">   </w:t>
      </w:r>
      <w:r>
        <w:rPr>
          <w:rFonts w:ascii="宋体" w:hAnsi="宋体" w:cs="宋体" w:hint="eastAsia"/>
          <w:sz w:val="24"/>
        </w:rPr>
        <w:t>（</w:t>
      </w:r>
      <w:r>
        <w:rPr>
          <w:rFonts w:ascii="宋体" w:hAnsi="宋体" w:cs="宋体"/>
          <w:sz w:val="24"/>
        </w:rPr>
        <w:t>6</w:t>
      </w:r>
      <w:r>
        <w:rPr>
          <w:rFonts w:ascii="宋体" w:hAnsi="宋体" w:cs="宋体" w:hint="eastAsia"/>
          <w:sz w:val="24"/>
        </w:rPr>
        <w:t>）提供多种特色包装服务。</w:t>
      </w:r>
    </w:p>
    <w:p w:rsidR="006311D8" w:rsidRDefault="006311D8" w:rsidP="006311D8">
      <w:pPr>
        <w:autoSpaceDE w:val="0"/>
        <w:autoSpaceDN w:val="0"/>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7</w:t>
      </w:r>
      <w:r>
        <w:rPr>
          <w:rFonts w:ascii="宋体" w:hAnsi="宋体" w:cs="宋体" w:hint="eastAsia"/>
          <w:sz w:val="24"/>
        </w:rPr>
        <w:t>）按照相关规定能提供商品退换、保修等服务。</w:t>
      </w:r>
    </w:p>
    <w:p w:rsidR="006311D8" w:rsidRDefault="006311D8" w:rsidP="006311D8">
      <w:pPr>
        <w:autoSpaceDE w:val="0"/>
        <w:autoSpaceDN w:val="0"/>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8</w:t>
      </w:r>
      <w:r>
        <w:rPr>
          <w:rFonts w:ascii="宋体" w:hAnsi="宋体" w:cs="宋体" w:hint="eastAsia"/>
          <w:sz w:val="24"/>
        </w:rPr>
        <w:t>）设有面向公众的咨询与投诉电话，接听及时。</w:t>
      </w:r>
    </w:p>
    <w:p w:rsidR="006311D8" w:rsidRDefault="006311D8" w:rsidP="006311D8">
      <w:pPr>
        <w:autoSpaceDE w:val="0"/>
        <w:autoSpaceDN w:val="0"/>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9</w:t>
      </w:r>
      <w:r>
        <w:rPr>
          <w:rFonts w:ascii="宋体" w:hAnsi="宋体" w:cs="宋体" w:hint="eastAsia"/>
          <w:sz w:val="24"/>
        </w:rPr>
        <w:t>）对商品从业人员有统一管理措施和手段。</w:t>
      </w:r>
    </w:p>
    <w:p w:rsidR="006311D8" w:rsidRDefault="006311D8" w:rsidP="006311D8">
      <w:pPr>
        <w:autoSpaceDE w:val="0"/>
        <w:autoSpaceDN w:val="0"/>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10</w:t>
      </w:r>
      <w:r>
        <w:rPr>
          <w:rFonts w:ascii="宋体" w:hAnsi="宋体" w:cs="宋体" w:hint="eastAsia"/>
          <w:sz w:val="24"/>
        </w:rPr>
        <w:t>）能妥善处理游客投诉，</w:t>
      </w:r>
      <w:proofErr w:type="gramStart"/>
      <w:r>
        <w:rPr>
          <w:rFonts w:ascii="宋体" w:hAnsi="宋体" w:cs="宋体" w:hint="eastAsia"/>
          <w:sz w:val="24"/>
        </w:rPr>
        <w:t>无游客</w:t>
      </w:r>
      <w:proofErr w:type="gramEnd"/>
      <w:r>
        <w:rPr>
          <w:rFonts w:ascii="宋体" w:hAnsi="宋体" w:cs="宋体" w:hint="eastAsia"/>
          <w:sz w:val="24"/>
        </w:rPr>
        <w:t>向相关部门投诉。</w:t>
      </w:r>
    </w:p>
    <w:p w:rsidR="006311D8" w:rsidRDefault="006311D8" w:rsidP="006311D8">
      <w:pPr>
        <w:autoSpaceDE w:val="0"/>
        <w:autoSpaceDN w:val="0"/>
        <w:spacing w:line="360" w:lineRule="auto"/>
        <w:jc w:val="left"/>
        <w:rPr>
          <w:rFonts w:ascii="宋体" w:cs="宋体"/>
          <w:sz w:val="24"/>
        </w:rPr>
      </w:pPr>
      <w:r>
        <w:rPr>
          <w:rFonts w:ascii="宋体" w:hAnsi="宋体" w:cs="宋体" w:hint="eastAsia"/>
          <w:sz w:val="24"/>
        </w:rPr>
        <w:t>（六）卫生</w:t>
      </w:r>
    </w:p>
    <w:p w:rsidR="006311D8" w:rsidRDefault="006311D8" w:rsidP="006311D8">
      <w:pPr>
        <w:spacing w:line="360" w:lineRule="auto"/>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1</w:t>
      </w:r>
      <w:r>
        <w:rPr>
          <w:rFonts w:ascii="宋体" w:hAnsi="宋体" w:cs="宋体" w:hint="eastAsia"/>
          <w:sz w:val="24"/>
        </w:rPr>
        <w:t>）示范基地环境整洁，无污水、污物，无乱建、乱堆、乱放现象。</w:t>
      </w:r>
    </w:p>
    <w:p w:rsidR="006311D8" w:rsidRDefault="006311D8" w:rsidP="006311D8">
      <w:pPr>
        <w:spacing w:line="360" w:lineRule="auto"/>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2</w:t>
      </w:r>
      <w:r>
        <w:rPr>
          <w:rFonts w:ascii="宋体" w:hAnsi="宋体" w:cs="宋体" w:hint="eastAsia"/>
          <w:sz w:val="24"/>
        </w:rPr>
        <w:t>）示范基地建筑物及各种设备无剥落，无污垢。</w:t>
      </w:r>
    </w:p>
    <w:p w:rsidR="006311D8" w:rsidRDefault="006311D8" w:rsidP="006311D8">
      <w:pPr>
        <w:spacing w:line="360" w:lineRule="auto"/>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3</w:t>
      </w:r>
      <w:r>
        <w:rPr>
          <w:rFonts w:ascii="宋体" w:hAnsi="宋体" w:cs="宋体" w:hint="eastAsia"/>
          <w:sz w:val="24"/>
        </w:rPr>
        <w:t>）示范基地厕所数量充足，达到旅游厕所</w:t>
      </w:r>
      <w:r>
        <w:rPr>
          <w:rFonts w:ascii="宋体" w:hAnsi="宋体" w:cs="宋体"/>
          <w:sz w:val="24"/>
        </w:rPr>
        <w:t>A</w:t>
      </w:r>
      <w:r>
        <w:rPr>
          <w:rFonts w:ascii="宋体" w:hAnsi="宋体" w:cs="宋体" w:hint="eastAsia"/>
          <w:sz w:val="24"/>
        </w:rPr>
        <w:t>级以上。</w:t>
      </w:r>
    </w:p>
    <w:p w:rsidR="006311D8" w:rsidRDefault="006311D8" w:rsidP="006311D8">
      <w:pPr>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4</w:t>
      </w:r>
      <w:r>
        <w:rPr>
          <w:rFonts w:ascii="宋体" w:hAnsi="宋体" w:cs="宋体" w:hint="eastAsia"/>
          <w:sz w:val="24"/>
        </w:rPr>
        <w:t>）垃圾桶（箱）数量充足，布局合理，保持清洁、无破损、无外溢、无异味。</w:t>
      </w:r>
    </w:p>
    <w:p w:rsidR="006311D8" w:rsidRDefault="006311D8" w:rsidP="006311D8">
      <w:pPr>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5</w:t>
      </w:r>
      <w:r>
        <w:rPr>
          <w:rFonts w:ascii="宋体" w:hAnsi="宋体" w:cs="宋体" w:hint="eastAsia"/>
          <w:sz w:val="24"/>
        </w:rPr>
        <w:t>）垃圾清扫及时，日产日清，无垃圾随意抛撒、倾倒和焚烧现象。</w:t>
      </w:r>
    </w:p>
    <w:p w:rsidR="006311D8" w:rsidRDefault="006311D8" w:rsidP="006311D8">
      <w:pPr>
        <w:autoSpaceDE w:val="0"/>
        <w:autoSpaceDN w:val="0"/>
        <w:spacing w:line="360" w:lineRule="auto"/>
        <w:jc w:val="left"/>
        <w:rPr>
          <w:rFonts w:ascii="宋体" w:cs="宋体"/>
          <w:sz w:val="24"/>
        </w:rPr>
      </w:pPr>
      <w:r>
        <w:rPr>
          <w:rFonts w:ascii="宋体" w:hAnsi="宋体" w:cs="宋体" w:hint="eastAsia"/>
          <w:sz w:val="24"/>
        </w:rPr>
        <w:t>（七）安全</w:t>
      </w:r>
    </w:p>
    <w:p w:rsidR="006311D8" w:rsidRDefault="006311D8" w:rsidP="006311D8">
      <w:pPr>
        <w:autoSpaceDE w:val="0"/>
        <w:autoSpaceDN w:val="0"/>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1</w:t>
      </w:r>
      <w:r>
        <w:rPr>
          <w:rFonts w:ascii="宋体" w:hAnsi="宋体" w:cs="宋体" w:hint="eastAsia"/>
          <w:sz w:val="24"/>
        </w:rPr>
        <w:t>）旅游安全教育防范制度和安全责任制健全，落实情况好。</w:t>
      </w:r>
    </w:p>
    <w:p w:rsidR="006311D8" w:rsidRDefault="006311D8" w:rsidP="006311D8">
      <w:pPr>
        <w:autoSpaceDE w:val="0"/>
        <w:autoSpaceDN w:val="0"/>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2</w:t>
      </w:r>
      <w:r>
        <w:rPr>
          <w:rFonts w:ascii="宋体" w:hAnsi="宋体" w:cs="宋体" w:hint="eastAsia"/>
          <w:sz w:val="24"/>
        </w:rPr>
        <w:t>）建立安全事故处理预案和应急救援机制并定期演练，反应迅速，处理及时、妥当、档案记录完整准确。</w:t>
      </w:r>
    </w:p>
    <w:p w:rsidR="006311D8" w:rsidRDefault="006311D8" w:rsidP="006311D8">
      <w:pPr>
        <w:autoSpaceDE w:val="0"/>
        <w:autoSpaceDN w:val="0"/>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3</w:t>
      </w:r>
      <w:r>
        <w:rPr>
          <w:rFonts w:ascii="宋体" w:hAnsi="宋体" w:cs="宋体" w:hint="eastAsia"/>
          <w:sz w:val="24"/>
        </w:rPr>
        <w:t>）急救制度健全，配有常用救护器材与药品。</w:t>
      </w:r>
    </w:p>
    <w:p w:rsidR="006311D8" w:rsidRDefault="006311D8" w:rsidP="006311D8">
      <w:pPr>
        <w:autoSpaceDE w:val="0"/>
        <w:autoSpaceDN w:val="0"/>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4</w:t>
      </w:r>
      <w:r>
        <w:rPr>
          <w:rFonts w:ascii="宋体" w:hAnsi="宋体" w:cs="宋体" w:hint="eastAsia"/>
          <w:sz w:val="24"/>
        </w:rPr>
        <w:t>）具有符合国家标准的各种消防设施，设施齐全、有效，定期检查，设置合理，数量充足，消防通道保持通畅，标识明显，遵守《公共场所消防安全管理规定》的要求。</w:t>
      </w:r>
    </w:p>
    <w:p w:rsidR="006311D8" w:rsidRDefault="006311D8" w:rsidP="006311D8">
      <w:pPr>
        <w:autoSpaceDE w:val="0"/>
        <w:autoSpaceDN w:val="0"/>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5</w:t>
      </w:r>
      <w:r>
        <w:rPr>
          <w:rFonts w:ascii="宋体" w:hAnsi="宋体" w:cs="宋体" w:hint="eastAsia"/>
          <w:sz w:val="24"/>
        </w:rPr>
        <w:t>）及时公示食品药品监督管理局和质量技术监督局的检查结果。</w:t>
      </w:r>
    </w:p>
    <w:p w:rsidR="006311D8" w:rsidRDefault="006311D8" w:rsidP="006311D8">
      <w:pPr>
        <w:autoSpaceDE w:val="0"/>
        <w:autoSpaceDN w:val="0"/>
        <w:spacing w:line="360" w:lineRule="auto"/>
        <w:jc w:val="left"/>
        <w:rPr>
          <w:rFonts w:ascii="宋体" w:cs="宋体"/>
          <w:sz w:val="24"/>
        </w:rPr>
      </w:pPr>
      <w:r>
        <w:rPr>
          <w:rFonts w:ascii="宋体" w:hAnsi="宋体" w:cs="宋体" w:hint="eastAsia"/>
          <w:sz w:val="24"/>
        </w:rPr>
        <w:t>（八）经营管理</w:t>
      </w:r>
    </w:p>
    <w:p w:rsidR="006311D8" w:rsidRDefault="006311D8" w:rsidP="006311D8">
      <w:pPr>
        <w:spacing w:line="360" w:lineRule="auto"/>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1</w:t>
      </w:r>
      <w:r>
        <w:rPr>
          <w:rFonts w:ascii="宋体" w:hAnsi="宋体" w:cs="宋体" w:hint="eastAsia"/>
          <w:sz w:val="24"/>
        </w:rPr>
        <w:t>）示范基地所在地的</w:t>
      </w:r>
      <w:proofErr w:type="gramStart"/>
      <w:r>
        <w:rPr>
          <w:rFonts w:ascii="宋体" w:hAnsi="宋体" w:cs="宋体" w:hint="eastAsia"/>
          <w:sz w:val="24"/>
        </w:rPr>
        <w:t>自驾游线路</w:t>
      </w:r>
      <w:proofErr w:type="gramEnd"/>
      <w:r>
        <w:rPr>
          <w:rFonts w:ascii="宋体" w:hAnsi="宋体" w:cs="宋体" w:hint="eastAsia"/>
          <w:sz w:val="24"/>
        </w:rPr>
        <w:t>布局合理、顺畅，在全市及以上区域具有较高的知名度与美誉度。</w:t>
      </w:r>
    </w:p>
    <w:p w:rsidR="006311D8" w:rsidRDefault="006311D8" w:rsidP="006311D8">
      <w:pPr>
        <w:spacing w:line="360" w:lineRule="auto"/>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2</w:t>
      </w:r>
      <w:r>
        <w:rPr>
          <w:rFonts w:ascii="宋体" w:hAnsi="宋体" w:cs="宋体" w:hint="eastAsia"/>
          <w:sz w:val="24"/>
        </w:rPr>
        <w:t>）设立有电</w:t>
      </w:r>
      <w:proofErr w:type="gramStart"/>
      <w:r>
        <w:rPr>
          <w:rFonts w:ascii="宋体" w:hAnsi="宋体" w:cs="宋体" w:hint="eastAsia"/>
          <w:sz w:val="24"/>
        </w:rPr>
        <w:t>商服务</w:t>
      </w:r>
      <w:proofErr w:type="gramEnd"/>
      <w:r>
        <w:rPr>
          <w:rFonts w:ascii="宋体" w:hAnsi="宋体" w:cs="宋体" w:hint="eastAsia"/>
          <w:sz w:val="24"/>
        </w:rPr>
        <w:t>平台，支持商品的线上销售。</w:t>
      </w:r>
    </w:p>
    <w:p w:rsidR="006311D8" w:rsidRDefault="006311D8" w:rsidP="006311D8">
      <w:pPr>
        <w:spacing w:line="360" w:lineRule="auto"/>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3</w:t>
      </w:r>
      <w:r>
        <w:rPr>
          <w:rFonts w:ascii="宋体" w:hAnsi="宋体" w:cs="宋体" w:hint="eastAsia"/>
          <w:sz w:val="24"/>
        </w:rPr>
        <w:t>）开展前店后厂</w:t>
      </w:r>
      <w:proofErr w:type="gramStart"/>
      <w:r>
        <w:rPr>
          <w:rFonts w:ascii="宋体" w:hAnsi="宋体" w:cs="宋体" w:hint="eastAsia"/>
          <w:sz w:val="24"/>
        </w:rPr>
        <w:t>式游客</w:t>
      </w:r>
      <w:proofErr w:type="gramEnd"/>
      <w:r>
        <w:rPr>
          <w:rFonts w:ascii="宋体" w:hAnsi="宋体" w:cs="宋体" w:hint="eastAsia"/>
          <w:sz w:val="24"/>
        </w:rPr>
        <w:t>体验销售。</w:t>
      </w:r>
    </w:p>
    <w:p w:rsidR="006311D8" w:rsidRDefault="006311D8" w:rsidP="006311D8">
      <w:pPr>
        <w:spacing w:line="360" w:lineRule="auto"/>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4</w:t>
      </w:r>
      <w:r>
        <w:rPr>
          <w:rFonts w:ascii="宋体" w:hAnsi="宋体" w:cs="宋体" w:hint="eastAsia"/>
          <w:sz w:val="24"/>
        </w:rPr>
        <w:t>）举办多种营销活动，如乡村购物节、乡村旅游</w:t>
      </w:r>
      <w:proofErr w:type="gramStart"/>
      <w:r>
        <w:rPr>
          <w:rFonts w:ascii="宋体" w:hAnsi="宋体" w:cs="宋体" w:hint="eastAsia"/>
          <w:sz w:val="24"/>
        </w:rPr>
        <w:t>自驾游和</w:t>
      </w:r>
      <w:proofErr w:type="gramEnd"/>
      <w:r>
        <w:rPr>
          <w:rFonts w:ascii="宋体" w:hAnsi="宋体" w:cs="宋体" w:hint="eastAsia"/>
          <w:sz w:val="24"/>
        </w:rPr>
        <w:t>房车露营博览会、乡村美食节、乡村赶集会、乡村打年货等。</w:t>
      </w:r>
    </w:p>
    <w:p w:rsidR="006311D8" w:rsidRDefault="006311D8" w:rsidP="006311D8">
      <w:pPr>
        <w:spacing w:line="360" w:lineRule="auto"/>
        <w:rPr>
          <w:rFonts w:ascii="宋体" w:cs="宋体"/>
          <w:sz w:val="24"/>
        </w:rPr>
      </w:pPr>
      <w:r>
        <w:rPr>
          <w:rFonts w:ascii="宋体" w:hAnsi="宋体" w:cs="宋体" w:hint="eastAsia"/>
          <w:sz w:val="24"/>
        </w:rPr>
        <w:t>（九）加分项目</w:t>
      </w:r>
    </w:p>
    <w:p w:rsidR="006311D8" w:rsidRDefault="006311D8" w:rsidP="006311D8">
      <w:pPr>
        <w:spacing w:line="360" w:lineRule="auto"/>
        <w:rPr>
          <w:rFonts w:ascii="宋体" w:cs="宋体"/>
          <w:sz w:val="24"/>
        </w:rPr>
      </w:pPr>
      <w:r>
        <w:rPr>
          <w:rFonts w:ascii="宋体" w:hAnsi="宋体" w:cs="宋体"/>
          <w:sz w:val="24"/>
        </w:rPr>
        <w:lastRenderedPageBreak/>
        <w:t xml:space="preserve">     </w:t>
      </w:r>
      <w:r>
        <w:rPr>
          <w:rFonts w:ascii="宋体" w:hAnsi="宋体" w:cs="宋体" w:hint="eastAsia"/>
          <w:sz w:val="24"/>
        </w:rPr>
        <w:t>（</w:t>
      </w:r>
      <w:r>
        <w:rPr>
          <w:rFonts w:ascii="宋体" w:hAnsi="宋体" w:cs="宋体"/>
          <w:sz w:val="24"/>
        </w:rPr>
        <w:t>1</w:t>
      </w:r>
      <w:r>
        <w:rPr>
          <w:rFonts w:ascii="宋体" w:hAnsi="宋体" w:cs="宋体" w:hint="eastAsia"/>
          <w:sz w:val="24"/>
        </w:rPr>
        <w:t>）具有独特的商品形象、良好基地形象和文明的员工形象。</w:t>
      </w:r>
    </w:p>
    <w:p w:rsidR="006311D8" w:rsidRDefault="006311D8" w:rsidP="006311D8">
      <w:pPr>
        <w:spacing w:line="360" w:lineRule="auto"/>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2</w:t>
      </w:r>
      <w:r>
        <w:rPr>
          <w:rFonts w:ascii="宋体" w:hAnsi="宋体" w:cs="宋体" w:hint="eastAsia"/>
          <w:sz w:val="24"/>
        </w:rPr>
        <w:t>）编制示范基地特色旅游商品指南和优秀旅游商品推荐名录。</w:t>
      </w:r>
    </w:p>
    <w:p w:rsidR="006311D8" w:rsidRDefault="006311D8" w:rsidP="006311D8">
      <w:pPr>
        <w:spacing w:line="360" w:lineRule="auto"/>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3</w:t>
      </w:r>
      <w:r>
        <w:rPr>
          <w:rFonts w:ascii="宋体" w:hAnsi="宋体" w:cs="宋体" w:hint="eastAsia"/>
          <w:sz w:val="24"/>
        </w:rPr>
        <w:t>）销售的农副产品</w:t>
      </w:r>
      <w:r>
        <w:rPr>
          <w:rFonts w:ascii="宋体" w:hAnsi="宋体" w:cs="宋体"/>
          <w:sz w:val="24"/>
        </w:rPr>
        <w:t>20%</w:t>
      </w:r>
      <w:r>
        <w:rPr>
          <w:rFonts w:ascii="宋体" w:hAnsi="宋体" w:cs="宋体" w:hint="eastAsia"/>
          <w:sz w:val="24"/>
        </w:rPr>
        <w:t>以上为绿色食品（须有相关机构认证），或旅游纪念品加工工艺具有特色，包含地方传统工艺或是其加工方式列入了非物质文化遗产名录。</w:t>
      </w:r>
    </w:p>
    <w:p w:rsidR="006311D8" w:rsidRDefault="006311D8" w:rsidP="006311D8">
      <w:pPr>
        <w:spacing w:line="360" w:lineRule="auto"/>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4</w:t>
      </w:r>
      <w:r>
        <w:rPr>
          <w:rFonts w:ascii="宋体" w:hAnsi="宋体" w:cs="宋体" w:hint="eastAsia"/>
          <w:sz w:val="24"/>
        </w:rPr>
        <w:t>）带动</w:t>
      </w:r>
      <w:r>
        <w:rPr>
          <w:rFonts w:ascii="宋体" w:hAnsi="宋体" w:cs="宋体"/>
          <w:sz w:val="24"/>
        </w:rPr>
        <w:t>1000</w:t>
      </w:r>
      <w:r>
        <w:rPr>
          <w:rFonts w:ascii="宋体" w:hAnsi="宋体" w:cs="宋体" w:hint="eastAsia"/>
          <w:sz w:val="24"/>
        </w:rPr>
        <w:t>户以上农户脱贫致富。</w:t>
      </w:r>
    </w:p>
    <w:p w:rsidR="006311D8" w:rsidRDefault="006311D8" w:rsidP="006311D8">
      <w:pPr>
        <w:spacing w:line="360" w:lineRule="auto"/>
        <w:ind w:firstLine="480"/>
        <w:rPr>
          <w:rFonts w:asci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）销售的商品包含有机产品（须有相关机构认证）。</w:t>
      </w:r>
    </w:p>
    <w:p w:rsidR="006311D8" w:rsidRDefault="006311D8" w:rsidP="006311D8">
      <w:pPr>
        <w:spacing w:line="360" w:lineRule="auto"/>
        <w:ind w:firstLine="480"/>
        <w:rPr>
          <w:rFonts w:asci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）设立电</w:t>
      </w:r>
      <w:proofErr w:type="gramStart"/>
      <w:r>
        <w:rPr>
          <w:rFonts w:ascii="宋体" w:hAnsi="宋体" w:cs="宋体" w:hint="eastAsia"/>
          <w:sz w:val="24"/>
        </w:rPr>
        <w:t>商服务</w:t>
      </w:r>
      <w:proofErr w:type="gramEnd"/>
      <w:r>
        <w:rPr>
          <w:rFonts w:ascii="宋体" w:hAnsi="宋体" w:cs="宋体" w:hint="eastAsia"/>
          <w:sz w:val="24"/>
        </w:rPr>
        <w:t>平台，商品的线上销售份额在</w:t>
      </w:r>
      <w:r>
        <w:rPr>
          <w:rFonts w:ascii="宋体" w:hAnsi="宋体" w:cs="宋体"/>
          <w:sz w:val="24"/>
        </w:rPr>
        <w:t>30%</w:t>
      </w:r>
      <w:r>
        <w:rPr>
          <w:rFonts w:ascii="宋体" w:hAnsi="宋体" w:cs="宋体" w:hint="eastAsia"/>
          <w:sz w:val="24"/>
        </w:rPr>
        <w:t>以上。</w:t>
      </w:r>
    </w:p>
    <w:p w:rsidR="006311D8" w:rsidRDefault="006311D8" w:rsidP="006311D8">
      <w:pPr>
        <w:spacing w:line="360" w:lineRule="auto"/>
        <w:ind w:firstLine="480"/>
        <w:rPr>
          <w:rFonts w:ascii="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）举办乡村旅游购物美食节、乡村自驾游、乡村采摘游等营销活动。</w:t>
      </w:r>
    </w:p>
    <w:p w:rsidR="006311D8" w:rsidRDefault="006311D8" w:rsidP="006311D8">
      <w:pPr>
        <w:pStyle w:val="p0"/>
        <w:widowControl w:val="0"/>
        <w:spacing w:beforeLines="50" w:afterLines="50" w:line="360" w:lineRule="auto"/>
        <w:jc w:val="center"/>
        <w:rPr>
          <w:rFonts w:ascii="黑体" w:eastAsia="黑体" w:hAnsi="黑体" w:cs="黑体"/>
          <w:b/>
          <w:bCs/>
          <w:sz w:val="28"/>
          <w:szCs w:val="28"/>
        </w:rPr>
      </w:pPr>
      <w:r>
        <w:rPr>
          <w:rFonts w:ascii="黑体" w:eastAsia="黑体" w:hAnsi="黑体" w:cs="黑体" w:hint="eastAsia"/>
          <w:b/>
          <w:bCs/>
          <w:sz w:val="28"/>
          <w:szCs w:val="28"/>
        </w:rPr>
        <w:t>第三章</w:t>
      </w:r>
      <w:r>
        <w:rPr>
          <w:rFonts w:ascii="黑体" w:eastAsia="黑体" w:hAnsi="黑体" w:cs="黑体"/>
          <w:b/>
          <w:bCs/>
          <w:sz w:val="28"/>
          <w:szCs w:val="28"/>
        </w:rPr>
        <w:t xml:space="preserve"> </w:t>
      </w:r>
      <w:r>
        <w:rPr>
          <w:rFonts w:ascii="黑体" w:eastAsia="黑体" w:hAnsi="黑体" w:cs="黑体" w:hint="eastAsia"/>
          <w:b/>
          <w:bCs/>
          <w:sz w:val="28"/>
          <w:szCs w:val="28"/>
        </w:rPr>
        <w:t>申报评审程序</w:t>
      </w:r>
    </w:p>
    <w:p w:rsidR="006311D8" w:rsidRDefault="006311D8" w:rsidP="006311D8">
      <w:pPr>
        <w:spacing w:line="360" w:lineRule="auto"/>
        <w:rPr>
          <w:rFonts w:ascii="宋体" w:cs="宋体"/>
          <w:kern w:val="0"/>
          <w:sz w:val="24"/>
        </w:rPr>
      </w:pPr>
      <w:r>
        <w:rPr>
          <w:rFonts w:ascii="宋体" w:hAnsi="宋体" w:cs="宋体"/>
          <w:sz w:val="24"/>
        </w:rPr>
        <w:t xml:space="preserve">    </w:t>
      </w:r>
      <w:r>
        <w:rPr>
          <w:rFonts w:ascii="宋体" w:hAnsi="宋体" w:cs="宋体" w:hint="eastAsia"/>
          <w:sz w:val="24"/>
        </w:rPr>
        <w:t>第五条</w:t>
      </w:r>
      <w:r>
        <w:rPr>
          <w:rFonts w:ascii="宋体" w:hAnsi="宋体" w:cs="宋体"/>
          <w:sz w:val="24"/>
        </w:rPr>
        <w:t xml:space="preserve">  </w:t>
      </w:r>
      <w:r>
        <w:rPr>
          <w:rFonts w:ascii="宋体" w:hAnsi="宋体" w:cs="宋体" w:hint="eastAsia"/>
          <w:sz w:val="24"/>
        </w:rPr>
        <w:t>申报及评审程序</w:t>
      </w:r>
      <w:r>
        <w:rPr>
          <w:rFonts w:ascii="宋体" w:hAnsi="宋体" w:cs="宋体"/>
          <w:sz w:val="24"/>
        </w:rPr>
        <w:t xml:space="preserve">: </w:t>
      </w:r>
      <w:r>
        <w:rPr>
          <w:rFonts w:ascii="宋体" w:hAnsi="宋体" w:cs="宋体" w:hint="eastAsia"/>
          <w:sz w:val="24"/>
        </w:rPr>
        <w:t xml:space="preserve">　</w:t>
      </w:r>
    </w:p>
    <w:p w:rsidR="006311D8" w:rsidRDefault="006311D8" w:rsidP="006311D8">
      <w:pPr>
        <w:autoSpaceDE w:val="0"/>
        <w:autoSpaceDN w:val="0"/>
        <w:spacing w:line="360" w:lineRule="auto"/>
        <w:jc w:val="left"/>
        <w:rPr>
          <w:rFonts w:ascii="宋体" w:cs="宋体"/>
          <w:sz w:val="24"/>
        </w:rPr>
      </w:pPr>
      <w:r>
        <w:rPr>
          <w:rFonts w:ascii="宋体" w:hAnsi="宋体" w:cs="宋体" w:hint="eastAsia"/>
          <w:sz w:val="24"/>
        </w:rPr>
        <w:t>（一）自愿申报</w:t>
      </w:r>
    </w:p>
    <w:p w:rsidR="006311D8" w:rsidRDefault="006311D8" w:rsidP="006311D8">
      <w:pPr>
        <w:autoSpaceDE w:val="0"/>
        <w:autoSpaceDN w:val="0"/>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由符合条件的单位机构通过所在地旅游委（局）逐级提出申请，经当地县（市、区）政府申报。由市州旅游委（局）择优推荐符合条件、有明显的示范作用，可以借鉴、推广的单位，向湖北省旅游委推荐。</w:t>
      </w:r>
    </w:p>
    <w:p w:rsidR="006311D8" w:rsidRDefault="006311D8" w:rsidP="006311D8">
      <w:pPr>
        <w:autoSpaceDE w:val="0"/>
        <w:autoSpaceDN w:val="0"/>
        <w:spacing w:line="360" w:lineRule="auto"/>
        <w:jc w:val="left"/>
        <w:rPr>
          <w:rFonts w:ascii="宋体" w:cs="宋体"/>
          <w:sz w:val="24"/>
        </w:rPr>
      </w:pPr>
      <w:r>
        <w:rPr>
          <w:rFonts w:ascii="宋体" w:hAnsi="宋体" w:cs="宋体" w:hint="eastAsia"/>
          <w:sz w:val="24"/>
        </w:rPr>
        <w:t>（二）专家评审</w:t>
      </w:r>
    </w:p>
    <w:p w:rsidR="006311D8" w:rsidRDefault="006311D8" w:rsidP="006311D8">
      <w:pPr>
        <w:spacing w:line="360" w:lineRule="auto"/>
        <w:rPr>
          <w:rFonts w:ascii="宋体" w:cs="宋体"/>
          <w:sz w:val="24"/>
        </w:rPr>
      </w:pPr>
      <w:r>
        <w:rPr>
          <w:rFonts w:ascii="宋体" w:hAnsi="宋体" w:cs="宋体"/>
          <w:sz w:val="24"/>
        </w:rPr>
        <w:t xml:space="preserve">    </w:t>
      </w:r>
      <w:r>
        <w:rPr>
          <w:rFonts w:ascii="宋体" w:hAnsi="宋体" w:cs="宋体" w:hint="eastAsia"/>
          <w:sz w:val="24"/>
        </w:rPr>
        <w:t>由湖北省旅游委组织专家委员会对各市州推荐的申报材料进行评审打分，实地考察，评审坚持透明公正的原则，并实行不定时的暗访、抽查。</w:t>
      </w:r>
    </w:p>
    <w:p w:rsidR="006311D8" w:rsidRDefault="006311D8" w:rsidP="006311D8">
      <w:pPr>
        <w:autoSpaceDE w:val="0"/>
        <w:autoSpaceDN w:val="0"/>
        <w:spacing w:line="360" w:lineRule="auto"/>
        <w:jc w:val="left"/>
        <w:rPr>
          <w:rFonts w:ascii="宋体" w:cs="宋体"/>
          <w:sz w:val="24"/>
        </w:rPr>
      </w:pPr>
      <w:r>
        <w:rPr>
          <w:rFonts w:ascii="宋体" w:hAnsi="宋体" w:cs="宋体" w:hint="eastAsia"/>
          <w:sz w:val="24"/>
        </w:rPr>
        <w:t>（三）审核发布</w:t>
      </w:r>
    </w:p>
    <w:p w:rsidR="006311D8" w:rsidRDefault="006311D8" w:rsidP="006311D8">
      <w:pPr>
        <w:spacing w:line="360" w:lineRule="auto"/>
        <w:rPr>
          <w:rFonts w:ascii="宋体" w:cs="宋体"/>
          <w:sz w:val="24"/>
        </w:rPr>
      </w:pPr>
      <w:r>
        <w:rPr>
          <w:rFonts w:ascii="宋体" w:hAnsi="宋体" w:cs="宋体"/>
          <w:sz w:val="24"/>
        </w:rPr>
        <w:t xml:space="preserve">    </w:t>
      </w:r>
      <w:r>
        <w:rPr>
          <w:rFonts w:ascii="宋体" w:hAnsi="宋体" w:cs="宋体" w:hint="eastAsia"/>
          <w:sz w:val="24"/>
        </w:rPr>
        <w:t>湖北省旅游委根据专家评审意见，按照“优中择优”的原则确定湖北省乡村旅游后备箱示范基地，并公示示范基地名单。被评定为“湖北乡村旅游后备箱工程示范基地”的单位，由湖北省旅游委颁发证书和牌匾，标牌须置于示范基地入口醒目处，便于游客识别。</w:t>
      </w:r>
    </w:p>
    <w:p w:rsidR="006311D8" w:rsidRDefault="006311D8" w:rsidP="006311D8">
      <w:pPr>
        <w:pStyle w:val="p0"/>
        <w:widowControl w:val="0"/>
        <w:spacing w:beforeLines="50" w:afterLines="50" w:line="360" w:lineRule="auto"/>
        <w:jc w:val="center"/>
        <w:rPr>
          <w:rFonts w:ascii="黑体" w:eastAsia="黑体" w:hAnsi="黑体" w:cs="黑体"/>
          <w:b/>
          <w:bCs/>
          <w:sz w:val="28"/>
          <w:szCs w:val="28"/>
        </w:rPr>
      </w:pPr>
      <w:r>
        <w:rPr>
          <w:rFonts w:ascii="黑体" w:eastAsia="黑体" w:hAnsi="黑体" w:cs="黑体" w:hint="eastAsia"/>
          <w:b/>
          <w:bCs/>
          <w:sz w:val="28"/>
          <w:szCs w:val="28"/>
        </w:rPr>
        <w:t>第四章</w:t>
      </w:r>
      <w:r>
        <w:rPr>
          <w:rFonts w:ascii="黑体" w:eastAsia="黑体" w:hAnsi="黑体" w:cs="黑体"/>
          <w:b/>
          <w:bCs/>
          <w:sz w:val="28"/>
          <w:szCs w:val="28"/>
        </w:rPr>
        <w:t xml:space="preserve"> </w:t>
      </w:r>
      <w:r>
        <w:rPr>
          <w:rFonts w:ascii="黑体" w:eastAsia="黑体" w:hAnsi="黑体" w:cs="黑体" w:hint="eastAsia"/>
          <w:b/>
          <w:bCs/>
          <w:sz w:val="28"/>
          <w:szCs w:val="28"/>
        </w:rPr>
        <w:t>服务监督管理</w:t>
      </w:r>
    </w:p>
    <w:p w:rsidR="006311D8" w:rsidRDefault="006311D8" w:rsidP="006311D8">
      <w:pPr>
        <w:widowControl/>
        <w:shd w:val="clear" w:color="auto" w:fill="FFFFFF"/>
        <w:spacing w:line="360" w:lineRule="auto"/>
        <w:rPr>
          <w:rFonts w:ascii="宋体" w:cs="宋体"/>
          <w:kern w:val="0"/>
          <w:sz w:val="24"/>
        </w:rPr>
      </w:pPr>
      <w:r>
        <w:rPr>
          <w:rFonts w:ascii="宋体" w:hAnsi="宋体" w:cs="宋体"/>
          <w:bCs/>
          <w:kern w:val="0"/>
          <w:sz w:val="24"/>
        </w:rPr>
        <w:t xml:space="preserve">    </w:t>
      </w:r>
      <w:r>
        <w:rPr>
          <w:rFonts w:ascii="宋体" w:hAnsi="宋体" w:cs="宋体" w:hint="eastAsia"/>
          <w:bCs/>
          <w:kern w:val="0"/>
          <w:sz w:val="24"/>
        </w:rPr>
        <w:t>第六条</w:t>
      </w:r>
      <w:r>
        <w:rPr>
          <w:rFonts w:ascii="宋体" w:hAnsi="宋体" w:cs="宋体"/>
          <w:bCs/>
          <w:kern w:val="0"/>
          <w:sz w:val="24"/>
        </w:rPr>
        <w:t xml:space="preserve"> </w:t>
      </w:r>
      <w:r>
        <w:rPr>
          <w:rFonts w:ascii="宋体" w:hAnsi="宋体" w:cs="宋体" w:hint="eastAsia"/>
          <w:sz w:val="24"/>
        </w:rPr>
        <w:t>乡村旅游后备箱工程示范基地</w:t>
      </w:r>
      <w:r>
        <w:rPr>
          <w:rFonts w:ascii="宋体" w:hAnsi="宋体" w:cs="宋体" w:hint="eastAsia"/>
          <w:kern w:val="0"/>
          <w:sz w:val="24"/>
        </w:rPr>
        <w:t>由湖北省旅游委负责认定；各市、县（市、区）旅游局（委）负责本地区</w:t>
      </w:r>
      <w:r>
        <w:rPr>
          <w:rFonts w:ascii="宋体" w:hAnsi="宋体" w:cs="宋体" w:hint="eastAsia"/>
          <w:sz w:val="24"/>
        </w:rPr>
        <w:t>后备箱工程示范基地</w:t>
      </w:r>
      <w:r>
        <w:rPr>
          <w:rFonts w:ascii="宋体" w:hAnsi="宋体" w:cs="宋体" w:hint="eastAsia"/>
          <w:kern w:val="0"/>
          <w:sz w:val="24"/>
        </w:rPr>
        <w:t>的初期审查、审核和推</w:t>
      </w:r>
      <w:r>
        <w:rPr>
          <w:rFonts w:ascii="宋体" w:hAnsi="宋体" w:cs="宋体" w:hint="eastAsia"/>
          <w:kern w:val="0"/>
          <w:sz w:val="24"/>
        </w:rPr>
        <w:lastRenderedPageBreak/>
        <w:t>荐工作，并负责</w:t>
      </w:r>
      <w:r>
        <w:rPr>
          <w:rFonts w:ascii="宋体" w:hAnsi="宋体" w:cs="宋体" w:hint="eastAsia"/>
          <w:sz w:val="24"/>
        </w:rPr>
        <w:t>后备箱工程示范基地</w:t>
      </w:r>
      <w:r>
        <w:rPr>
          <w:rFonts w:ascii="宋体" w:hAnsi="宋体" w:cs="宋体" w:hint="eastAsia"/>
          <w:kern w:val="0"/>
          <w:sz w:val="24"/>
        </w:rPr>
        <w:t>的领导、协调和日常业务监督管理与服务工作。</w:t>
      </w:r>
    </w:p>
    <w:p w:rsidR="006311D8" w:rsidRDefault="006311D8" w:rsidP="006311D8">
      <w:pPr>
        <w:spacing w:line="360" w:lineRule="auto"/>
        <w:rPr>
          <w:rFonts w:ascii="宋体" w:cs="宋体"/>
          <w:color w:val="000000"/>
          <w:sz w:val="24"/>
        </w:rPr>
      </w:pPr>
      <w:r>
        <w:rPr>
          <w:rFonts w:ascii="宋体" w:hAnsi="宋体" w:cs="宋体"/>
          <w:bCs/>
          <w:kern w:val="0"/>
          <w:sz w:val="24"/>
        </w:rPr>
        <w:t xml:space="preserve">    </w:t>
      </w:r>
      <w:r>
        <w:rPr>
          <w:rFonts w:ascii="宋体" w:hAnsi="宋体" w:cs="宋体" w:hint="eastAsia"/>
          <w:bCs/>
          <w:kern w:val="0"/>
          <w:sz w:val="24"/>
        </w:rPr>
        <w:t>第七条</w:t>
      </w:r>
      <w:r>
        <w:rPr>
          <w:rFonts w:ascii="宋体" w:hAnsi="宋体" w:cs="宋体"/>
          <w:bCs/>
          <w:kern w:val="0"/>
          <w:sz w:val="24"/>
        </w:rPr>
        <w:t xml:space="preserve"> </w:t>
      </w:r>
      <w:r>
        <w:rPr>
          <w:rFonts w:ascii="宋体" w:hAnsi="宋体" w:cs="宋体" w:hint="eastAsia"/>
          <w:kern w:val="0"/>
          <w:sz w:val="24"/>
        </w:rPr>
        <w:t>每个验收合格的示范基地给予一定的补助，在旅游线路编排、产品宣传上给予倾斜。</w:t>
      </w:r>
    </w:p>
    <w:p w:rsidR="006311D8" w:rsidRDefault="006311D8" w:rsidP="006311D8">
      <w:pPr>
        <w:widowControl/>
        <w:shd w:val="clear" w:color="auto" w:fill="FFFFFF"/>
        <w:spacing w:line="360" w:lineRule="auto"/>
        <w:rPr>
          <w:rFonts w:ascii="宋体" w:cs="宋体"/>
          <w:sz w:val="24"/>
        </w:rPr>
      </w:pPr>
      <w:r>
        <w:rPr>
          <w:rFonts w:ascii="宋体" w:hAnsi="宋体" w:cs="宋体"/>
          <w:bCs/>
          <w:kern w:val="0"/>
          <w:sz w:val="24"/>
        </w:rPr>
        <w:t xml:space="preserve">    </w:t>
      </w:r>
      <w:r>
        <w:rPr>
          <w:rFonts w:ascii="宋体" w:hAnsi="宋体" w:cs="宋体" w:hint="eastAsia"/>
          <w:bCs/>
          <w:kern w:val="0"/>
          <w:sz w:val="24"/>
        </w:rPr>
        <w:t>第八条</w:t>
      </w:r>
      <w:r>
        <w:rPr>
          <w:rFonts w:ascii="宋体" w:hAnsi="宋体" w:cs="宋体"/>
          <w:bCs/>
          <w:kern w:val="0"/>
          <w:sz w:val="24"/>
        </w:rPr>
        <w:t xml:space="preserve"> </w:t>
      </w:r>
      <w:r>
        <w:rPr>
          <w:rFonts w:ascii="宋体" w:hAnsi="宋体" w:cs="宋体" w:hint="eastAsia"/>
          <w:sz w:val="24"/>
        </w:rPr>
        <w:t>有下列情况的，评定时实行一票否决，对于已经获得“湖北省乡村旅游后备箱工程示范基地”的，取消“湖北省乡村旅游后备箱工程示范基地”资格，收回证书和牌匾。</w:t>
      </w:r>
    </w:p>
    <w:p w:rsidR="006311D8" w:rsidRDefault="006311D8" w:rsidP="006311D8">
      <w:pPr>
        <w:pStyle w:val="a3"/>
        <w:spacing w:line="360" w:lineRule="auto"/>
        <w:rPr>
          <w:rFonts w:hAnsi="宋体" w:cs="宋体"/>
          <w:sz w:val="24"/>
          <w:szCs w:val="24"/>
        </w:rPr>
      </w:pPr>
      <w:r>
        <w:rPr>
          <w:rFonts w:hAnsi="宋体" w:cs="宋体"/>
          <w:sz w:val="24"/>
          <w:szCs w:val="24"/>
        </w:rPr>
        <w:t xml:space="preserve">    </w:t>
      </w:r>
      <w:r>
        <w:rPr>
          <w:rFonts w:hAnsi="宋体" w:cs="宋体" w:hint="eastAsia"/>
          <w:sz w:val="24"/>
          <w:szCs w:val="24"/>
        </w:rPr>
        <w:t>（</w:t>
      </w:r>
      <w:r>
        <w:rPr>
          <w:rFonts w:hAnsi="宋体" w:cs="宋体"/>
          <w:sz w:val="24"/>
          <w:szCs w:val="24"/>
        </w:rPr>
        <w:t>1</w:t>
      </w:r>
      <w:r>
        <w:rPr>
          <w:rFonts w:hAnsi="宋体" w:cs="宋体" w:hint="eastAsia"/>
          <w:sz w:val="24"/>
          <w:szCs w:val="24"/>
        </w:rPr>
        <w:t>）发生重大质量投诉并造成严重影响的；</w:t>
      </w:r>
    </w:p>
    <w:p w:rsidR="006311D8" w:rsidRDefault="006311D8" w:rsidP="006311D8">
      <w:pPr>
        <w:pStyle w:val="a3"/>
        <w:spacing w:line="360" w:lineRule="auto"/>
        <w:rPr>
          <w:rFonts w:hAnsi="宋体" w:cs="宋体"/>
          <w:sz w:val="24"/>
          <w:szCs w:val="24"/>
        </w:rPr>
      </w:pPr>
      <w:r>
        <w:rPr>
          <w:rFonts w:hAnsi="宋体" w:cs="宋体"/>
          <w:sz w:val="24"/>
          <w:szCs w:val="24"/>
        </w:rPr>
        <w:t xml:space="preserve">    </w:t>
      </w:r>
      <w:r>
        <w:rPr>
          <w:rFonts w:hAnsi="宋体" w:cs="宋体" w:hint="eastAsia"/>
          <w:sz w:val="24"/>
          <w:szCs w:val="24"/>
        </w:rPr>
        <w:t>（</w:t>
      </w:r>
      <w:r>
        <w:rPr>
          <w:rFonts w:hAnsi="宋体" w:cs="宋体"/>
          <w:sz w:val="24"/>
          <w:szCs w:val="24"/>
        </w:rPr>
        <w:t>2</w:t>
      </w:r>
      <w:r>
        <w:rPr>
          <w:rFonts w:hAnsi="宋体" w:cs="宋体" w:hint="eastAsia"/>
          <w:sz w:val="24"/>
          <w:szCs w:val="24"/>
        </w:rPr>
        <w:t>）发生欺客宰客并造成严重影响的；</w:t>
      </w:r>
    </w:p>
    <w:p w:rsidR="006311D8" w:rsidRDefault="006311D8" w:rsidP="006311D8">
      <w:pPr>
        <w:widowControl/>
        <w:shd w:val="clear" w:color="auto" w:fill="FFFFFF"/>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3</w:t>
      </w:r>
      <w:r>
        <w:rPr>
          <w:rFonts w:ascii="宋体" w:hAnsi="宋体" w:cs="宋体" w:hint="eastAsia"/>
          <w:sz w:val="24"/>
        </w:rPr>
        <w:t>）发生严重安全责任事故、重大刑事案件，造成人民生命、财产重大损失的；</w:t>
      </w:r>
    </w:p>
    <w:p w:rsidR="006311D8" w:rsidRDefault="006311D8" w:rsidP="006311D8">
      <w:pPr>
        <w:pStyle w:val="a3"/>
        <w:spacing w:line="360" w:lineRule="auto"/>
        <w:rPr>
          <w:rFonts w:hAnsi="宋体" w:cs="宋体"/>
          <w:sz w:val="24"/>
          <w:szCs w:val="24"/>
        </w:rPr>
      </w:pPr>
      <w:r>
        <w:rPr>
          <w:rFonts w:hAnsi="宋体" w:cs="宋体"/>
          <w:sz w:val="24"/>
          <w:szCs w:val="24"/>
        </w:rPr>
        <w:t xml:space="preserve">    </w:t>
      </w:r>
      <w:r>
        <w:rPr>
          <w:rFonts w:hAnsi="宋体" w:cs="宋体" w:hint="eastAsia"/>
          <w:sz w:val="24"/>
          <w:szCs w:val="24"/>
        </w:rPr>
        <w:t>（</w:t>
      </w:r>
      <w:r>
        <w:rPr>
          <w:rFonts w:hAnsi="宋体" w:cs="宋体"/>
          <w:sz w:val="24"/>
          <w:szCs w:val="24"/>
        </w:rPr>
        <w:t>4</w:t>
      </w:r>
      <w:r>
        <w:rPr>
          <w:rFonts w:hAnsi="宋体" w:cs="宋体" w:hint="eastAsia"/>
          <w:sz w:val="24"/>
          <w:szCs w:val="24"/>
        </w:rPr>
        <w:t>）销售或者制造假冒伪劣产品的。</w:t>
      </w:r>
    </w:p>
    <w:p w:rsidR="006311D8" w:rsidRDefault="006311D8" w:rsidP="006311D8">
      <w:pPr>
        <w:spacing w:line="360" w:lineRule="auto"/>
        <w:jc w:val="left"/>
        <w:rPr>
          <w:sz w:val="28"/>
          <w:szCs w:val="28"/>
        </w:rPr>
      </w:pPr>
      <w:r>
        <w:rPr>
          <w:rFonts w:ascii="宋体" w:hAnsi="宋体" w:cs="宋体"/>
          <w:bCs/>
          <w:kern w:val="0"/>
          <w:sz w:val="24"/>
        </w:rPr>
        <w:t xml:space="preserve">    </w:t>
      </w:r>
      <w:r>
        <w:rPr>
          <w:rFonts w:ascii="宋体" w:hAnsi="宋体" w:cs="宋体" w:hint="eastAsia"/>
          <w:bCs/>
          <w:kern w:val="0"/>
          <w:sz w:val="24"/>
        </w:rPr>
        <w:t>第八条</w:t>
      </w:r>
      <w:r>
        <w:rPr>
          <w:rFonts w:ascii="宋体" w:hAnsi="宋体" w:cs="宋体"/>
          <w:bCs/>
          <w:kern w:val="0"/>
          <w:sz w:val="24"/>
        </w:rPr>
        <w:t xml:space="preserve">  </w:t>
      </w:r>
      <w:r>
        <w:rPr>
          <w:rFonts w:ascii="宋体" w:hAnsi="宋体" w:cs="宋体" w:hint="eastAsia"/>
          <w:bCs/>
          <w:kern w:val="0"/>
          <w:sz w:val="24"/>
        </w:rPr>
        <w:t>本办法正式发布之日起实行，解释权在湖北省旅游委。</w:t>
      </w:r>
      <w:r>
        <w:rPr>
          <w:rFonts w:ascii="宋体" w:hAnsi="宋体" w:cs="宋体"/>
          <w:bCs/>
          <w:kern w:val="0"/>
          <w:sz w:val="24"/>
        </w:rPr>
        <w:t xml:space="preserve"> </w:t>
      </w:r>
    </w:p>
    <w:p w:rsidR="006311D8" w:rsidRDefault="006311D8" w:rsidP="006311D8">
      <w:pPr>
        <w:spacing w:line="360" w:lineRule="auto"/>
        <w:jc w:val="left"/>
        <w:rPr>
          <w:sz w:val="28"/>
          <w:szCs w:val="28"/>
        </w:rPr>
      </w:pPr>
    </w:p>
    <w:p w:rsidR="003A7D44" w:rsidRPr="006311D8" w:rsidRDefault="003A7D44"/>
    <w:sectPr w:rsidR="003A7D44" w:rsidRPr="006311D8" w:rsidSect="003A7D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11D8"/>
    <w:rsid w:val="003A7D44"/>
    <w:rsid w:val="006311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1D8"/>
    <w:pPr>
      <w:widowControl w:val="0"/>
      <w:jc w:val="both"/>
    </w:pPr>
    <w:rPr>
      <w:rFonts w:ascii="Calibri" w:eastAsia="宋体" w:hAnsi="Calibri" w:cs="Times New Roman"/>
      <w:szCs w:val="24"/>
    </w:rPr>
  </w:style>
  <w:style w:type="paragraph" w:styleId="2">
    <w:name w:val="heading 2"/>
    <w:basedOn w:val="a"/>
    <w:next w:val="a"/>
    <w:link w:val="2Char"/>
    <w:qFormat/>
    <w:rsid w:val="006311D8"/>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6311D8"/>
    <w:rPr>
      <w:rFonts w:ascii="Cambria" w:eastAsia="宋体" w:hAnsi="Cambria" w:cs="Times New Roman"/>
      <w:b/>
      <w:bCs/>
      <w:sz w:val="32"/>
      <w:szCs w:val="32"/>
    </w:rPr>
  </w:style>
  <w:style w:type="paragraph" w:styleId="a3">
    <w:name w:val="Plain Text"/>
    <w:basedOn w:val="a"/>
    <w:link w:val="Char"/>
    <w:rsid w:val="006311D8"/>
    <w:rPr>
      <w:rFonts w:ascii="宋体" w:hAnsi="Courier New" w:cs="Courier New"/>
      <w:szCs w:val="21"/>
    </w:rPr>
  </w:style>
  <w:style w:type="character" w:customStyle="1" w:styleId="Char">
    <w:name w:val="纯文本 Char"/>
    <w:basedOn w:val="a0"/>
    <w:link w:val="a3"/>
    <w:rsid w:val="006311D8"/>
    <w:rPr>
      <w:rFonts w:ascii="宋体" w:eastAsia="宋体" w:hAnsi="Courier New" w:cs="Courier New"/>
      <w:szCs w:val="21"/>
    </w:rPr>
  </w:style>
  <w:style w:type="paragraph" w:customStyle="1" w:styleId="p0">
    <w:name w:val="p0"/>
    <w:basedOn w:val="a"/>
    <w:rsid w:val="006311D8"/>
    <w:pPr>
      <w:widowControl/>
    </w:pPr>
    <w:rPr>
      <w:rFonts w:ascii="Times New Roman" w:hAnsi="Times New Roman"/>
      <w:kern w:val="0"/>
      <w:szCs w:val="21"/>
    </w:rPr>
  </w:style>
  <w:style w:type="paragraph" w:customStyle="1" w:styleId="1">
    <w:name w:val="列出段落1"/>
    <w:basedOn w:val="a"/>
    <w:rsid w:val="006311D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551</Words>
  <Characters>3142</Characters>
  <Application>Microsoft Office Word</Application>
  <DocSecurity>0</DocSecurity>
  <Lines>26</Lines>
  <Paragraphs>7</Paragraphs>
  <ScaleCrop>false</ScaleCrop>
  <Company>微软公司</Company>
  <LinksUpToDate>false</LinksUpToDate>
  <CharactersWithSpaces>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2017-05-05T09:05:00Z</dcterms:created>
  <dcterms:modified xsi:type="dcterms:W3CDTF">2017-05-05T09:06:00Z</dcterms:modified>
</cp:coreProperties>
</file>