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w:t>
            </w:r>
            <w:r>
              <w:rPr>
                <w:rFonts w:hint="eastAsia" w:ascii="仿宋_GB2312" w:hAnsi="Times New Roman" w:eastAsia="仿宋_GB2312"/>
                <w:sz w:val="18"/>
                <w:szCs w:val="18"/>
                <w:lang w:eastAsia="zh-CN"/>
              </w:rPr>
              <w:t>图书馆</w:t>
            </w:r>
            <w:r>
              <w:rPr>
                <w:rFonts w:hint="eastAsia" w:ascii="仿宋_GB2312" w:hAnsi="Times New Roman" w:eastAsia="仿宋_GB2312"/>
                <w:sz w:val="18"/>
                <w:szCs w:val="18"/>
              </w:rPr>
              <w:t>、文化馆（站）免费开放工作的意见》、《文化部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val="en-US" w:eastAsia="zh-CN"/>
              </w:rPr>
              <w:t>鄂州市博物馆、鄂州市群艺馆</w:t>
            </w:r>
            <w:bookmarkStart w:id="1" w:name="_GoBack"/>
            <w:bookmarkEnd w:id="1"/>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val="en-US" w:eastAsia="zh-CN"/>
              </w:rPr>
              <w:t>鄂州市图书馆、鄂州市博物馆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val="en-US" w:eastAsia="zh-CN"/>
              </w:rPr>
              <w:t>鄂州市图书馆、演艺公司、鄂州市群艺馆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val="en-US" w:eastAsia="zh-CN"/>
              </w:rPr>
              <w:t>鄂州市图书馆、演艺公司、鄂州市群艺馆、鄂州市博物馆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val="en-US" w:eastAsia="zh-CN"/>
              </w:rPr>
              <w:t>鄂州市图书馆、鄂州市群艺馆、鄂州市博物馆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鄂州市群艺馆、鄂州市社体中心</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鄂州市群艺馆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w:t>
            </w:r>
            <w:r>
              <w:rPr>
                <w:rFonts w:hint="eastAsia" w:ascii="仿宋_GB2312" w:hAnsi="Times New Roman" w:eastAsia="仿宋_GB2312"/>
                <w:sz w:val="18"/>
                <w:szCs w:val="18"/>
                <w:lang w:eastAsia="zh-CN"/>
              </w:rPr>
              <w:t>鄂州市博物馆</w:t>
            </w:r>
            <w:r>
              <w:rPr>
                <w:rFonts w:hint="eastAsia" w:ascii="仿宋_GB2312" w:hAnsi="Times New Roman" w:eastAsia="仿宋_GB2312"/>
                <w:sz w:val="18"/>
                <w:szCs w:val="18"/>
              </w:rPr>
              <w:t>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default" w:ascii="仿宋_GB2312" w:hAnsi="Times New Roman" w:eastAsia="仿宋_GB2312"/>
                <w:sz w:val="18"/>
                <w:szCs w:val="18"/>
                <w:lang w:val="en-US"/>
              </w:rPr>
            </w:pPr>
            <w:r>
              <w:rPr>
                <w:rFonts w:hint="eastAsia" w:ascii="仿宋_GB2312" w:hAnsi="Times New Roman" w:eastAsia="仿宋_GB2312"/>
                <w:sz w:val="18"/>
                <w:szCs w:val="18"/>
                <w:lang w:val="en-US" w:eastAsia="zh-CN"/>
              </w:rPr>
              <w:t>鄂州市</w:t>
            </w:r>
            <w:r>
              <w:rPr>
                <w:rFonts w:hint="eastAsia" w:ascii="仿宋_GB2312" w:hAnsi="Times New Roman" w:eastAsia="仿宋_GB2312"/>
                <w:sz w:val="18"/>
                <w:szCs w:val="18"/>
              </w:rPr>
              <w:t>文化和旅游行政部门</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鄂州市博物馆</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r>
              <w:rPr>
                <w:rFonts w:hint="eastAsia" w:ascii="仿宋_GB2312" w:hAnsi="Times New Roman" w:eastAsia="仿宋_GB2312"/>
                <w:sz w:val="18"/>
                <w:szCs w:val="18"/>
                <w:lang w:eastAsia="zh-CN"/>
              </w:rPr>
              <w:t xml:space="preserve"> </w:t>
            </w:r>
            <w:r>
              <w:rPr>
                <w:rFonts w:hint="eastAsia" w:ascii="仿宋_GB2312" w:hAnsi="Times New Roman" w:eastAsia="仿宋_GB2312"/>
                <w:sz w:val="18"/>
                <w:szCs w:val="18"/>
              </w:rPr>
              <w:t xml:space="preserve">     ■政务服务中心  </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r>
              <w:rPr>
                <w:rFonts w:hint="eastAsia" w:ascii="仿宋_GB2312" w:hAnsi="Times New Roman" w:eastAsia="仿宋_GB2312"/>
                <w:sz w:val="18"/>
                <w:szCs w:val="18"/>
                <w:lang w:val="en-US" w:eastAsia="zh-CN"/>
              </w:rPr>
              <w:t>局网站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F32D2"/>
    <w:rsid w:val="26DF32D2"/>
    <w:rsid w:val="426F2055"/>
    <w:rsid w:val="7468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2020-05-19T07:43:00Z</dcterms:created>
  <dc:creator>always</dc:creator>
  <cp:lastModifiedBy>always</cp:lastModifiedBy>
  <dcterms:modified xsi:type="dcterms:W3CDTF">2020-05-19T07:52:23Z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